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665" w:rsidRPr="00AB7211" w:rsidRDefault="002943D2" w:rsidP="005819BC">
      <w:pPr>
        <w:jc w:val="both"/>
        <w:rPr>
          <w:rFonts w:ascii="Times New Roman" w:hAnsi="Times New Roman" w:cs="Times New Roman"/>
          <w:lang w:val="en-IE"/>
        </w:rPr>
      </w:pPr>
      <w:r w:rsidRPr="00AB7211">
        <w:rPr>
          <w:rFonts w:ascii="Times New Roman" w:hAnsi="Times New Roman" w:cs="Times New Roman"/>
          <w:lang w:val="en-IE"/>
        </w:rPr>
        <w:t>CTF in Action – Caravan Circus</w:t>
      </w:r>
      <w:r w:rsidR="00831DE9">
        <w:rPr>
          <w:rFonts w:ascii="Times New Roman" w:hAnsi="Times New Roman" w:cs="Times New Roman"/>
          <w:lang w:val="en-IE"/>
        </w:rPr>
        <w:t xml:space="preserve"> by Marc Verhille</w:t>
      </w:r>
    </w:p>
    <w:p w:rsidR="002943D2" w:rsidRPr="00AB7211" w:rsidRDefault="002943D2" w:rsidP="005819BC">
      <w:pPr>
        <w:jc w:val="both"/>
        <w:rPr>
          <w:rFonts w:ascii="Times New Roman" w:hAnsi="Times New Roman" w:cs="Times New Roman"/>
          <w:lang w:val="en-IE"/>
        </w:rPr>
      </w:pPr>
    </w:p>
    <w:p w:rsidR="00CE6C56" w:rsidRDefault="00C352B1" w:rsidP="00D91101">
      <w:pPr>
        <w:ind w:firstLine="708"/>
        <w:jc w:val="both"/>
        <w:rPr>
          <w:rFonts w:ascii="Times New Roman" w:hAnsi="Times New Roman" w:cs="Times New Roman"/>
          <w:bCs/>
          <w:lang w:val="en-IE"/>
        </w:rPr>
      </w:pPr>
      <w:r w:rsidRPr="00AB7211">
        <w:rPr>
          <w:rFonts w:ascii="Times New Roman" w:hAnsi="Times New Roman" w:cs="Times New Roman"/>
          <w:lang w:val="en-IE"/>
        </w:rPr>
        <w:t>The Caravan Circus project is the “Implem</w:t>
      </w:r>
      <w:r w:rsidR="00564090">
        <w:rPr>
          <w:rFonts w:ascii="Times New Roman" w:hAnsi="Times New Roman" w:cs="Times New Roman"/>
          <w:lang w:val="en-IE"/>
        </w:rPr>
        <w:t xml:space="preserve">entation in four countries of </w:t>
      </w:r>
      <w:r w:rsidRPr="00AB7211">
        <w:rPr>
          <w:rFonts w:ascii="Times New Roman" w:hAnsi="Times New Roman" w:cs="Times New Roman"/>
          <w:lang w:val="en-IE"/>
        </w:rPr>
        <w:t>training for trainers in social circus</w:t>
      </w:r>
      <w:r w:rsidR="00564090">
        <w:rPr>
          <w:rFonts w:ascii="Times New Roman" w:hAnsi="Times New Roman" w:cs="Times New Roman"/>
          <w:lang w:val="en-IE"/>
        </w:rPr>
        <w:t>,</w:t>
      </w:r>
      <w:r w:rsidRPr="00AB7211">
        <w:rPr>
          <w:rFonts w:ascii="Times New Roman" w:hAnsi="Times New Roman" w:cs="Times New Roman"/>
          <w:lang w:val="en-IE"/>
        </w:rPr>
        <w:t xml:space="preserve"> based on the results of </w:t>
      </w:r>
      <w:r w:rsidRPr="00AB7211">
        <w:rPr>
          <w:rFonts w:ascii="Times New Roman" w:hAnsi="Times New Roman" w:cs="Times New Roman"/>
          <w:i/>
          <w:lang w:val="en-IE"/>
        </w:rPr>
        <w:t>Circus Trans Formation</w:t>
      </w:r>
      <w:r w:rsidRPr="00AB7211">
        <w:rPr>
          <w:rFonts w:ascii="Times New Roman" w:hAnsi="Times New Roman" w:cs="Times New Roman"/>
          <w:lang w:val="en-IE"/>
        </w:rPr>
        <w:t xml:space="preserve">, </w:t>
      </w:r>
      <w:r w:rsidRPr="00AB7211">
        <w:rPr>
          <w:rFonts w:ascii="Times New Roman" w:hAnsi="Times New Roman" w:cs="Times New Roman"/>
          <w:i/>
          <w:lang w:val="en-IE"/>
        </w:rPr>
        <w:t xml:space="preserve">a </w:t>
      </w:r>
      <w:r w:rsidRPr="00AB7211">
        <w:rPr>
          <w:rFonts w:ascii="Times New Roman" w:hAnsi="Times New Roman" w:cs="Times New Roman"/>
          <w:bCs/>
          <w:i/>
          <w:lang w:val="en-IE"/>
        </w:rPr>
        <w:t>Guidebook for social circus trainers</w:t>
      </w:r>
      <w:r w:rsidRPr="00AB7211">
        <w:rPr>
          <w:rFonts w:ascii="Times New Roman" w:hAnsi="Times New Roman" w:cs="Times New Roman"/>
          <w:bCs/>
          <w:lang w:val="en-IE"/>
        </w:rPr>
        <w:t>“.</w:t>
      </w:r>
      <w:r w:rsidR="00CE6C56">
        <w:rPr>
          <w:rFonts w:ascii="Times New Roman" w:hAnsi="Times New Roman" w:cs="Times New Roman"/>
          <w:bCs/>
          <w:lang w:val="en-IE"/>
        </w:rPr>
        <w:t xml:space="preserve"> The teaching is divided in five sub-units, called Teaching Learning Unit (TLU), as shown in the drawing.</w:t>
      </w:r>
    </w:p>
    <w:p w:rsidR="00C352B1" w:rsidRPr="00AB7211" w:rsidRDefault="00CE6C56" w:rsidP="00CE6C56">
      <w:pPr>
        <w:ind w:firstLine="708"/>
        <w:jc w:val="center"/>
        <w:rPr>
          <w:rFonts w:ascii="Times New Roman" w:hAnsi="Times New Roman" w:cs="Times New Roman"/>
          <w:bCs/>
          <w:lang w:val="en-IE"/>
        </w:rPr>
      </w:pPr>
      <w:r w:rsidRPr="00AB7211">
        <w:rPr>
          <w:rFonts w:ascii="Times New Roman" w:hAnsi="Times New Roman" w:cs="Times New Roman"/>
          <w:noProof/>
          <w:lang w:eastAsia="cs-CZ"/>
        </w:rPr>
        <w:drawing>
          <wp:inline distT="0" distB="0" distL="0" distR="0">
            <wp:extent cx="2033841" cy="1891986"/>
            <wp:effectExtent l="19050" t="0" r="4509"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034570" cy="1892664"/>
                    </a:xfrm>
                    <a:prstGeom prst="rect">
                      <a:avLst/>
                    </a:prstGeom>
                    <a:noFill/>
                    <a:ln w="9525">
                      <a:noFill/>
                      <a:miter lim="800000"/>
                      <a:headEnd/>
                      <a:tailEnd/>
                    </a:ln>
                  </pic:spPr>
                </pic:pic>
              </a:graphicData>
            </a:graphic>
          </wp:inline>
        </w:drawing>
      </w:r>
    </w:p>
    <w:p w:rsidR="00C352B1" w:rsidRPr="00AB7211" w:rsidRDefault="00C352B1" w:rsidP="00AB7211">
      <w:pPr>
        <w:jc w:val="both"/>
        <w:rPr>
          <w:rFonts w:ascii="Times New Roman" w:hAnsi="Times New Roman" w:cs="Times New Roman"/>
          <w:bCs/>
        </w:rPr>
      </w:pPr>
      <w:r w:rsidRPr="00AB7211">
        <w:rPr>
          <w:rFonts w:ascii="Times New Roman" w:hAnsi="Times New Roman" w:cs="Times New Roman"/>
          <w:bCs/>
          <w:lang w:val="en-IE"/>
        </w:rPr>
        <w:t xml:space="preserve">The </w:t>
      </w:r>
      <w:r w:rsidR="0025319D" w:rsidRPr="00AB7211">
        <w:rPr>
          <w:rFonts w:ascii="Times New Roman" w:hAnsi="Times New Roman" w:cs="Times New Roman"/>
          <w:bCs/>
          <w:lang w:val="en-IE"/>
        </w:rPr>
        <w:t xml:space="preserve">different organizations </w:t>
      </w:r>
      <w:r w:rsidR="00AB7211" w:rsidRPr="00AB7211">
        <w:rPr>
          <w:rFonts w:ascii="Times New Roman" w:hAnsi="Times New Roman" w:cs="Times New Roman"/>
          <w:bCs/>
          <w:lang w:val="en-IE"/>
        </w:rPr>
        <w:t xml:space="preserve">had to </w:t>
      </w:r>
      <w:r w:rsidR="00AB7211">
        <w:rPr>
          <w:rFonts w:ascii="Times New Roman" w:hAnsi="Times New Roman" w:cs="Times New Roman"/>
          <w:bCs/>
          <w:lang w:val="en-IE"/>
        </w:rPr>
        <w:t xml:space="preserve">send two members for this four weeks training. The represented organizations are: </w:t>
      </w:r>
      <w:r w:rsidR="00AB7211" w:rsidRPr="00AB7211">
        <w:rPr>
          <w:rFonts w:ascii="Times New Roman" w:hAnsi="Times New Roman" w:cs="Times New Roman"/>
          <w:bCs/>
          <w:i/>
        </w:rPr>
        <w:t>Ecole de Cirque de Bruxelles</w:t>
      </w:r>
      <w:r w:rsidR="00AB7211" w:rsidRPr="00AB7211">
        <w:rPr>
          <w:rFonts w:ascii="Times New Roman" w:hAnsi="Times New Roman" w:cs="Times New Roman"/>
          <w:bCs/>
        </w:rPr>
        <w:t xml:space="preserve"> (</w:t>
      </w:r>
      <w:r w:rsidR="00AB7211">
        <w:rPr>
          <w:rFonts w:ascii="Times New Roman" w:hAnsi="Times New Roman" w:cs="Times New Roman"/>
          <w:bCs/>
        </w:rPr>
        <w:t>Belgium</w:t>
      </w:r>
      <w:r w:rsidR="00AB7211" w:rsidRPr="00AB7211">
        <w:rPr>
          <w:rFonts w:ascii="Times New Roman" w:hAnsi="Times New Roman" w:cs="Times New Roman"/>
          <w:bCs/>
        </w:rPr>
        <w:t>)</w:t>
      </w:r>
      <w:r w:rsidR="00AB7211">
        <w:rPr>
          <w:rFonts w:ascii="Times New Roman" w:hAnsi="Times New Roman" w:cs="Times New Roman"/>
          <w:bCs/>
        </w:rPr>
        <w:t xml:space="preserve">, </w:t>
      </w:r>
      <w:r w:rsidR="00AB7211" w:rsidRPr="00AB7211">
        <w:rPr>
          <w:rFonts w:ascii="Times New Roman" w:hAnsi="Times New Roman" w:cs="Times New Roman"/>
          <w:bCs/>
          <w:i/>
        </w:rPr>
        <w:t>Sorin Sirkus</w:t>
      </w:r>
      <w:r w:rsidR="00AB7211">
        <w:rPr>
          <w:rFonts w:ascii="Times New Roman" w:hAnsi="Times New Roman" w:cs="Times New Roman"/>
          <w:bCs/>
        </w:rPr>
        <w:t xml:space="preserve"> (Finland), </w:t>
      </w:r>
      <w:r w:rsidR="00AB7211" w:rsidRPr="00AB7211">
        <w:rPr>
          <w:rFonts w:ascii="Times New Roman" w:hAnsi="Times New Roman" w:cs="Times New Roman"/>
          <w:bCs/>
          <w:i/>
        </w:rPr>
        <w:t>Belfast Community Circus School</w:t>
      </w:r>
      <w:r w:rsidR="00AB7211">
        <w:rPr>
          <w:rFonts w:ascii="Times New Roman" w:hAnsi="Times New Roman" w:cs="Times New Roman"/>
          <w:bCs/>
        </w:rPr>
        <w:t xml:space="preserve"> (Northen Ireland), </w:t>
      </w:r>
      <w:r w:rsidR="00AB7211" w:rsidRPr="00AB7211">
        <w:rPr>
          <w:rFonts w:ascii="Times New Roman" w:hAnsi="Times New Roman" w:cs="Times New Roman"/>
          <w:bCs/>
          <w:i/>
        </w:rPr>
        <w:t>Galway Community Circus</w:t>
      </w:r>
      <w:r w:rsidR="00AB7211">
        <w:rPr>
          <w:rFonts w:ascii="Times New Roman" w:hAnsi="Times New Roman" w:cs="Times New Roman"/>
          <w:bCs/>
        </w:rPr>
        <w:t xml:space="preserve"> (Republic of Ireland), </w:t>
      </w:r>
      <w:r w:rsidR="00AB7211" w:rsidRPr="00AB7211">
        <w:rPr>
          <w:rFonts w:ascii="Times New Roman" w:hAnsi="Times New Roman" w:cs="Times New Roman"/>
          <w:bCs/>
          <w:i/>
        </w:rPr>
        <w:t>Le Plus Petit Cirque du Monde</w:t>
      </w:r>
      <w:r w:rsidR="00AB7211">
        <w:rPr>
          <w:rFonts w:ascii="Times New Roman" w:hAnsi="Times New Roman" w:cs="Times New Roman"/>
          <w:bCs/>
        </w:rPr>
        <w:t xml:space="preserve"> (France),</w:t>
      </w:r>
      <w:r w:rsidR="00AB7211" w:rsidRPr="00AB7211">
        <w:rPr>
          <w:rFonts w:ascii="Times New Roman" w:hAnsi="Times New Roman" w:cs="Times New Roman"/>
          <w:bCs/>
        </w:rPr>
        <w:t xml:space="preserve"> </w:t>
      </w:r>
      <w:r w:rsidR="00AB7211" w:rsidRPr="00AB7211">
        <w:rPr>
          <w:rFonts w:ascii="Times New Roman" w:hAnsi="Times New Roman" w:cs="Times New Roman"/>
          <w:bCs/>
          <w:i/>
        </w:rPr>
        <w:t>Cirkus Cirkör</w:t>
      </w:r>
      <w:r w:rsidR="00AB7211">
        <w:rPr>
          <w:rFonts w:ascii="Times New Roman" w:hAnsi="Times New Roman" w:cs="Times New Roman"/>
          <w:bCs/>
        </w:rPr>
        <w:t xml:space="preserve"> (Sweden), </w:t>
      </w:r>
      <w:r w:rsidR="00AB7211" w:rsidRPr="00AB7211">
        <w:rPr>
          <w:rFonts w:ascii="Times New Roman" w:hAnsi="Times New Roman" w:cs="Times New Roman"/>
          <w:bCs/>
          <w:i/>
        </w:rPr>
        <w:t>Cirqueon</w:t>
      </w:r>
      <w:r w:rsidR="00AB7211">
        <w:rPr>
          <w:rFonts w:ascii="Times New Roman" w:hAnsi="Times New Roman" w:cs="Times New Roman"/>
          <w:bCs/>
        </w:rPr>
        <w:t xml:space="preserve"> (Czech Republic), </w:t>
      </w:r>
      <w:r w:rsidR="00AB7211" w:rsidRPr="00AB7211">
        <w:rPr>
          <w:rFonts w:ascii="Times New Roman" w:hAnsi="Times New Roman" w:cs="Times New Roman"/>
          <w:bCs/>
          <w:i/>
        </w:rPr>
        <w:t>Zaltimbanq’</w:t>
      </w:r>
      <w:r w:rsidR="00AB7211">
        <w:rPr>
          <w:rFonts w:ascii="Times New Roman" w:hAnsi="Times New Roman" w:cs="Times New Roman"/>
          <w:bCs/>
        </w:rPr>
        <w:t xml:space="preserve"> (Luxemburg), </w:t>
      </w:r>
      <w:r w:rsidR="00AB7211" w:rsidRPr="00AB7211">
        <w:rPr>
          <w:rFonts w:ascii="Times New Roman" w:hAnsi="Times New Roman" w:cs="Times New Roman"/>
          <w:bCs/>
          <w:i/>
        </w:rPr>
        <w:t>Métis’Gwa</w:t>
      </w:r>
      <w:r w:rsidR="00AB7211">
        <w:rPr>
          <w:rFonts w:ascii="Times New Roman" w:hAnsi="Times New Roman" w:cs="Times New Roman"/>
          <w:bCs/>
        </w:rPr>
        <w:t xml:space="preserve"> (Guadeloupe), </w:t>
      </w:r>
      <w:r w:rsidR="00AB7211" w:rsidRPr="00AB7211">
        <w:rPr>
          <w:rFonts w:ascii="Times New Roman" w:hAnsi="Times New Roman" w:cs="Times New Roman"/>
          <w:bCs/>
          <w:i/>
        </w:rPr>
        <w:t>Skala</w:t>
      </w:r>
      <w:r w:rsidR="00AB7211">
        <w:rPr>
          <w:rFonts w:ascii="Times New Roman" w:hAnsi="Times New Roman" w:cs="Times New Roman"/>
          <w:bCs/>
        </w:rPr>
        <w:t xml:space="preserve"> (Slovenia). </w:t>
      </w:r>
    </w:p>
    <w:p w:rsidR="00C352B1" w:rsidRPr="00CE6C56" w:rsidRDefault="00CE6C56" w:rsidP="005819BC">
      <w:pPr>
        <w:jc w:val="both"/>
        <w:rPr>
          <w:rFonts w:ascii="Times New Roman" w:hAnsi="Times New Roman" w:cs="Times New Roman"/>
          <w:lang w:val="en-IE"/>
        </w:rPr>
      </w:pPr>
      <w:proofErr w:type="gramStart"/>
      <w:r>
        <w:rPr>
          <w:rFonts w:ascii="Times New Roman" w:hAnsi="Times New Roman" w:cs="Times New Roman"/>
          <w:lang w:val="en-IE"/>
        </w:rPr>
        <w:t>Each mobility</w:t>
      </w:r>
      <w:proofErr w:type="gramEnd"/>
      <w:r>
        <w:rPr>
          <w:rFonts w:ascii="Times New Roman" w:hAnsi="Times New Roman" w:cs="Times New Roman"/>
          <w:lang w:val="en-IE"/>
        </w:rPr>
        <w:t xml:space="preserve"> was of one week in four different circus schools, where one (or two) TLU was delivered.</w:t>
      </w:r>
    </w:p>
    <w:p w:rsidR="002943D2" w:rsidRPr="00AB7211" w:rsidRDefault="002943D2" w:rsidP="005819BC">
      <w:pPr>
        <w:jc w:val="both"/>
        <w:rPr>
          <w:rFonts w:ascii="Times New Roman" w:hAnsi="Times New Roman" w:cs="Times New Roman"/>
          <w:b/>
          <w:i/>
          <w:lang w:val="en-IE"/>
        </w:rPr>
      </w:pPr>
      <w:proofErr w:type="spellStart"/>
      <w:r w:rsidRPr="00AB7211">
        <w:rPr>
          <w:rFonts w:ascii="Times New Roman" w:hAnsi="Times New Roman" w:cs="Times New Roman"/>
          <w:b/>
          <w:i/>
          <w:lang w:val="en-IE"/>
        </w:rPr>
        <w:t>Cirkus</w:t>
      </w:r>
      <w:proofErr w:type="spellEnd"/>
      <w:r w:rsidRPr="00AB7211">
        <w:rPr>
          <w:rFonts w:ascii="Times New Roman" w:hAnsi="Times New Roman" w:cs="Times New Roman"/>
          <w:b/>
          <w:i/>
          <w:lang w:val="en-IE"/>
        </w:rPr>
        <w:t xml:space="preserve"> </w:t>
      </w:r>
      <w:proofErr w:type="spellStart"/>
      <w:r w:rsidRPr="00AB7211">
        <w:rPr>
          <w:rFonts w:ascii="Times New Roman" w:hAnsi="Times New Roman" w:cs="Times New Roman"/>
          <w:b/>
          <w:i/>
          <w:lang w:val="en-IE"/>
        </w:rPr>
        <w:t>Cirkör</w:t>
      </w:r>
      <w:proofErr w:type="spellEnd"/>
      <w:r w:rsidRPr="00AB7211">
        <w:rPr>
          <w:rFonts w:ascii="Times New Roman" w:hAnsi="Times New Roman" w:cs="Times New Roman"/>
          <w:b/>
          <w:i/>
          <w:lang w:val="en-IE"/>
        </w:rPr>
        <w:t xml:space="preserve"> – TLU D &amp; E</w:t>
      </w:r>
    </w:p>
    <w:p w:rsidR="002943D2" w:rsidRPr="00AB7211" w:rsidRDefault="00C352B1" w:rsidP="005819BC">
      <w:pPr>
        <w:ind w:firstLine="708"/>
        <w:jc w:val="both"/>
        <w:rPr>
          <w:rFonts w:ascii="Times New Roman" w:hAnsi="Times New Roman" w:cs="Times New Roman"/>
          <w:lang w:val="en-IE"/>
        </w:rPr>
      </w:pPr>
      <w:r w:rsidRPr="00AB7211">
        <w:rPr>
          <w:rFonts w:ascii="Times New Roman" w:hAnsi="Times New Roman" w:cs="Times New Roman"/>
          <w:lang w:val="en-IE"/>
        </w:rPr>
        <w:t xml:space="preserve">The first session took place </w:t>
      </w:r>
      <w:r w:rsidR="005819BC" w:rsidRPr="00AB7211">
        <w:rPr>
          <w:rFonts w:ascii="Times New Roman" w:hAnsi="Times New Roman" w:cs="Times New Roman"/>
          <w:lang w:val="en-IE"/>
        </w:rPr>
        <w:t>in Stockholm, by a mild October weather, for a session dedicated to “circus technique and creativity” (TLU D), and “foundation</w:t>
      </w:r>
      <w:r w:rsidR="00564090">
        <w:rPr>
          <w:rFonts w:ascii="Times New Roman" w:hAnsi="Times New Roman" w:cs="Times New Roman"/>
          <w:lang w:val="en-IE"/>
        </w:rPr>
        <w:t>s</w:t>
      </w:r>
      <w:r w:rsidR="005819BC" w:rsidRPr="00AB7211">
        <w:rPr>
          <w:rFonts w:ascii="Times New Roman" w:hAnsi="Times New Roman" w:cs="Times New Roman"/>
          <w:lang w:val="en-IE"/>
        </w:rPr>
        <w:t xml:space="preserve">” (TLU E). </w:t>
      </w:r>
      <w:r w:rsidR="0025319D" w:rsidRPr="00AB7211">
        <w:rPr>
          <w:rFonts w:ascii="Times New Roman" w:hAnsi="Times New Roman" w:cs="Times New Roman"/>
          <w:lang w:val="en-IE"/>
        </w:rPr>
        <w:t xml:space="preserve">As </w:t>
      </w:r>
      <w:r w:rsidR="00031B30">
        <w:rPr>
          <w:rFonts w:ascii="Times New Roman" w:hAnsi="Times New Roman" w:cs="Times New Roman"/>
          <w:lang w:val="en-IE"/>
        </w:rPr>
        <w:t>a</w:t>
      </w:r>
      <w:r w:rsidR="0025319D" w:rsidRPr="00AB7211">
        <w:rPr>
          <w:rFonts w:ascii="Times New Roman" w:hAnsi="Times New Roman" w:cs="Times New Roman"/>
          <w:lang w:val="en-IE"/>
        </w:rPr>
        <w:t xml:space="preserve"> first meeting, each partner association did a quick presentation, which revealed the diversity in terms of size, experience and goals of this exchange. </w:t>
      </w:r>
    </w:p>
    <w:p w:rsidR="00A809DA" w:rsidRPr="006E06E5" w:rsidRDefault="00A809DA" w:rsidP="0025319D">
      <w:pPr>
        <w:ind w:firstLine="708"/>
        <w:jc w:val="both"/>
        <w:rPr>
          <w:rFonts w:ascii="Times New Roman" w:hAnsi="Times New Roman" w:cs="Times New Roman"/>
          <w:b/>
          <w:lang w:val="en-IE"/>
        </w:rPr>
      </w:pPr>
      <w:r w:rsidRPr="006E06E5">
        <w:rPr>
          <w:rFonts w:ascii="Times New Roman" w:hAnsi="Times New Roman" w:cs="Times New Roman"/>
          <w:b/>
          <w:lang w:val="en-IE"/>
        </w:rPr>
        <w:t>TLU D – Circus creativity and technique</w:t>
      </w:r>
    </w:p>
    <w:p w:rsidR="005819BC" w:rsidRDefault="005819BC" w:rsidP="0025319D">
      <w:pPr>
        <w:ind w:firstLine="708"/>
        <w:jc w:val="both"/>
        <w:rPr>
          <w:rFonts w:ascii="Times New Roman" w:hAnsi="Times New Roman" w:cs="Times New Roman"/>
          <w:lang w:val="en-IE"/>
        </w:rPr>
      </w:pPr>
      <w:r w:rsidRPr="00AB7211">
        <w:rPr>
          <w:rFonts w:ascii="Times New Roman" w:hAnsi="Times New Roman" w:cs="Times New Roman"/>
          <w:lang w:val="en-IE"/>
        </w:rPr>
        <w:t xml:space="preserve">The </w:t>
      </w:r>
      <w:r w:rsidR="00564090">
        <w:rPr>
          <w:rFonts w:ascii="Times New Roman" w:hAnsi="Times New Roman" w:cs="Times New Roman"/>
          <w:lang w:val="en-IE"/>
        </w:rPr>
        <w:t xml:space="preserve">goals of the </w:t>
      </w:r>
      <w:r w:rsidRPr="00AB7211">
        <w:rPr>
          <w:rFonts w:ascii="Times New Roman" w:hAnsi="Times New Roman" w:cs="Times New Roman"/>
          <w:lang w:val="en-IE"/>
        </w:rPr>
        <w:t xml:space="preserve">first part </w:t>
      </w:r>
      <w:r w:rsidR="0025319D" w:rsidRPr="00AB7211">
        <w:rPr>
          <w:rFonts w:ascii="Times New Roman" w:hAnsi="Times New Roman" w:cs="Times New Roman"/>
          <w:lang w:val="en-IE"/>
        </w:rPr>
        <w:t xml:space="preserve">of the training </w:t>
      </w:r>
      <w:r w:rsidR="00564090">
        <w:rPr>
          <w:rFonts w:ascii="Times New Roman" w:hAnsi="Times New Roman" w:cs="Times New Roman"/>
          <w:lang w:val="en-IE"/>
        </w:rPr>
        <w:t>were</w:t>
      </w:r>
      <w:r w:rsidRPr="00AB7211">
        <w:rPr>
          <w:rFonts w:ascii="Times New Roman" w:hAnsi="Times New Roman" w:cs="Times New Roman"/>
          <w:lang w:val="en-IE"/>
        </w:rPr>
        <w:t xml:space="preserve"> to </w:t>
      </w:r>
      <w:r w:rsidR="00D91101" w:rsidRPr="00AB7211">
        <w:rPr>
          <w:rFonts w:ascii="Times New Roman" w:hAnsi="Times New Roman" w:cs="Times New Roman"/>
          <w:lang w:val="en-IE"/>
        </w:rPr>
        <w:t>stimulate creativity, have stage awareness, encourage mixing circus skills and have good command of circus technique</w:t>
      </w:r>
      <w:r w:rsidR="0025319D" w:rsidRPr="00AB7211">
        <w:rPr>
          <w:rFonts w:ascii="Times New Roman" w:hAnsi="Times New Roman" w:cs="Times New Roman"/>
          <w:lang w:val="en-IE"/>
        </w:rPr>
        <w:t>s as well as</w:t>
      </w:r>
      <w:r w:rsidR="00D91101" w:rsidRPr="00AB7211">
        <w:rPr>
          <w:rFonts w:ascii="Times New Roman" w:hAnsi="Times New Roman" w:cs="Times New Roman"/>
          <w:lang w:val="en-IE"/>
        </w:rPr>
        <w:t xml:space="preserve"> </w:t>
      </w:r>
      <w:r w:rsidR="0025319D" w:rsidRPr="00AB7211">
        <w:rPr>
          <w:rFonts w:ascii="Times New Roman" w:hAnsi="Times New Roman" w:cs="Times New Roman"/>
          <w:lang w:val="en-IE"/>
        </w:rPr>
        <w:t>being</w:t>
      </w:r>
      <w:r w:rsidR="00D91101" w:rsidRPr="00AB7211">
        <w:rPr>
          <w:rFonts w:ascii="Times New Roman" w:hAnsi="Times New Roman" w:cs="Times New Roman"/>
          <w:lang w:val="en-IE"/>
        </w:rPr>
        <w:t xml:space="preserve"> able to teach them. </w:t>
      </w:r>
    </w:p>
    <w:p w:rsidR="004125F2" w:rsidRDefault="00AB7211" w:rsidP="00AB7211">
      <w:pPr>
        <w:jc w:val="both"/>
        <w:rPr>
          <w:rFonts w:ascii="Times New Roman" w:hAnsi="Times New Roman" w:cs="Times New Roman"/>
          <w:lang w:val="en-IE"/>
        </w:rPr>
      </w:pPr>
      <w:r>
        <w:rPr>
          <w:rFonts w:ascii="Times New Roman" w:hAnsi="Times New Roman" w:cs="Times New Roman"/>
          <w:lang w:val="en-IE"/>
        </w:rPr>
        <w:t xml:space="preserve">There were three sessions about </w:t>
      </w:r>
      <w:r w:rsidR="000850C5">
        <w:rPr>
          <w:rFonts w:ascii="Times New Roman" w:hAnsi="Times New Roman" w:cs="Times New Roman"/>
          <w:lang w:val="en-IE"/>
        </w:rPr>
        <w:t>creativity and one about circus technique</w:t>
      </w:r>
      <w:r>
        <w:rPr>
          <w:rFonts w:ascii="Times New Roman" w:hAnsi="Times New Roman" w:cs="Times New Roman"/>
          <w:lang w:val="en-IE"/>
        </w:rPr>
        <w:t xml:space="preserve">. </w:t>
      </w:r>
      <w:r w:rsidR="000850C5">
        <w:rPr>
          <w:rFonts w:ascii="Times New Roman" w:hAnsi="Times New Roman" w:cs="Times New Roman"/>
          <w:lang w:val="en-IE"/>
        </w:rPr>
        <w:t>Creativity was explored in a way that tasks were simple, which gave space to interpretation and the energy to generate innovative solutions. F</w:t>
      </w:r>
      <w:r>
        <w:rPr>
          <w:rFonts w:ascii="Times New Roman" w:hAnsi="Times New Roman" w:cs="Times New Roman"/>
          <w:lang w:val="en-IE"/>
        </w:rPr>
        <w:t xml:space="preserve">irst, </w:t>
      </w:r>
      <w:r w:rsidR="000850C5">
        <w:rPr>
          <w:rFonts w:ascii="Times New Roman" w:hAnsi="Times New Roman" w:cs="Times New Roman"/>
          <w:lang w:val="en-IE"/>
        </w:rPr>
        <w:t>with</w:t>
      </w:r>
      <w:r>
        <w:rPr>
          <w:rFonts w:ascii="Times New Roman" w:hAnsi="Times New Roman" w:cs="Times New Roman"/>
          <w:lang w:val="en-IE"/>
        </w:rPr>
        <w:t xml:space="preserve"> Ron </w:t>
      </w:r>
      <w:proofErr w:type="spellStart"/>
      <w:r>
        <w:rPr>
          <w:rFonts w:ascii="Times New Roman" w:hAnsi="Times New Roman" w:cs="Times New Roman"/>
          <w:lang w:val="en-IE"/>
        </w:rPr>
        <w:t>Beeri</w:t>
      </w:r>
      <w:proofErr w:type="spellEnd"/>
      <w:r>
        <w:rPr>
          <w:rFonts w:ascii="Times New Roman" w:hAnsi="Times New Roman" w:cs="Times New Roman"/>
          <w:lang w:val="en-IE"/>
        </w:rPr>
        <w:t>, w</w:t>
      </w:r>
      <w:r w:rsidR="000850C5">
        <w:rPr>
          <w:rFonts w:ascii="Times New Roman" w:hAnsi="Times New Roman" w:cs="Times New Roman"/>
          <w:lang w:val="en-IE"/>
        </w:rPr>
        <w:t>e were</w:t>
      </w:r>
      <w:r>
        <w:rPr>
          <w:rFonts w:ascii="Times New Roman" w:hAnsi="Times New Roman" w:cs="Times New Roman"/>
          <w:lang w:val="en-IE"/>
        </w:rPr>
        <w:t xml:space="preserve"> focused on circus creativity </w:t>
      </w:r>
      <w:r w:rsidR="00B5538E">
        <w:rPr>
          <w:rFonts w:ascii="Times New Roman" w:hAnsi="Times New Roman" w:cs="Times New Roman"/>
          <w:lang w:val="en-IE"/>
        </w:rPr>
        <w:t xml:space="preserve">through juggling. </w:t>
      </w:r>
      <w:r w:rsidR="005E054B">
        <w:rPr>
          <w:rFonts w:ascii="Times New Roman" w:hAnsi="Times New Roman" w:cs="Times New Roman"/>
          <w:lang w:val="en-IE"/>
        </w:rPr>
        <w:t xml:space="preserve">Group rhythm, duo exercises, solo movements; we explored different games where imagination was the key point, and every sequence was trained and then shown to everybody, as to remember that </w:t>
      </w:r>
      <w:r w:rsidR="0054420A">
        <w:rPr>
          <w:rFonts w:ascii="Times New Roman" w:hAnsi="Times New Roman" w:cs="Times New Roman"/>
          <w:lang w:val="en-IE"/>
        </w:rPr>
        <w:t xml:space="preserve">sharing on stage is an important step in circus. We also explored the juggling and manipulation potential of a random object, like tea cup, wooden plank, watering can… </w:t>
      </w:r>
      <w:r w:rsidR="000850C5">
        <w:rPr>
          <w:rFonts w:ascii="Times New Roman" w:hAnsi="Times New Roman" w:cs="Times New Roman"/>
          <w:lang w:val="en-IE"/>
        </w:rPr>
        <w:t xml:space="preserve">With Tracy Stacy Stacks, a clown, creativity was aroused through </w:t>
      </w:r>
      <w:r w:rsidR="00031B30">
        <w:rPr>
          <w:rFonts w:ascii="Times New Roman" w:hAnsi="Times New Roman" w:cs="Times New Roman"/>
          <w:lang w:val="en-IE"/>
        </w:rPr>
        <w:t>games and their analysis</w:t>
      </w:r>
      <w:r w:rsidR="000850C5">
        <w:rPr>
          <w:rFonts w:ascii="Times New Roman" w:hAnsi="Times New Roman" w:cs="Times New Roman"/>
          <w:lang w:val="en-IE"/>
        </w:rPr>
        <w:t xml:space="preserve"> all together. </w:t>
      </w:r>
      <w:r w:rsidR="001A458E">
        <w:rPr>
          <w:rFonts w:ascii="Times New Roman" w:hAnsi="Times New Roman" w:cs="Times New Roman"/>
          <w:lang w:val="en-IE"/>
        </w:rPr>
        <w:t xml:space="preserve">Those games were aimed to know each other better, of course, but also to trigger reactivity and playfulness, to foster complicity, and, finally, to </w:t>
      </w:r>
      <w:r w:rsidR="001A458E">
        <w:rPr>
          <w:rFonts w:ascii="Times New Roman" w:hAnsi="Times New Roman" w:cs="Times New Roman"/>
          <w:lang w:val="en-IE"/>
        </w:rPr>
        <w:lastRenderedPageBreak/>
        <w:t>speak about it all. What resulted from those discussions was that</w:t>
      </w:r>
      <w:r w:rsidR="004125F2">
        <w:rPr>
          <w:rFonts w:ascii="Times New Roman" w:hAnsi="Times New Roman" w:cs="Times New Roman"/>
          <w:lang w:val="en-IE"/>
        </w:rPr>
        <w:t>, when</w:t>
      </w:r>
      <w:r w:rsidR="00031B30">
        <w:rPr>
          <w:rFonts w:ascii="Times New Roman" w:hAnsi="Times New Roman" w:cs="Times New Roman"/>
          <w:lang w:val="en-IE"/>
        </w:rPr>
        <w:t>ever</w:t>
      </w:r>
      <w:r w:rsidR="004125F2">
        <w:rPr>
          <w:rFonts w:ascii="Times New Roman" w:hAnsi="Times New Roman" w:cs="Times New Roman"/>
          <w:lang w:val="en-IE"/>
        </w:rPr>
        <w:t xml:space="preserve"> people are playing,</w:t>
      </w:r>
      <w:r w:rsidR="001A458E">
        <w:rPr>
          <w:rFonts w:ascii="Times New Roman" w:hAnsi="Times New Roman" w:cs="Times New Roman"/>
          <w:lang w:val="en-IE"/>
        </w:rPr>
        <w:t xml:space="preserve"> so much energy can be </w:t>
      </w:r>
      <w:r w:rsidR="004125F2">
        <w:rPr>
          <w:rFonts w:ascii="Times New Roman" w:hAnsi="Times New Roman" w:cs="Times New Roman"/>
          <w:lang w:val="en-IE"/>
        </w:rPr>
        <w:t xml:space="preserve">involved, in body and in </w:t>
      </w:r>
      <w:r w:rsidR="00031B30">
        <w:rPr>
          <w:rFonts w:ascii="Times New Roman" w:hAnsi="Times New Roman" w:cs="Times New Roman"/>
          <w:lang w:val="en-IE"/>
        </w:rPr>
        <w:t>mind, which is able to</w:t>
      </w:r>
      <w:r w:rsidR="004125F2">
        <w:rPr>
          <w:rFonts w:ascii="Times New Roman" w:hAnsi="Times New Roman" w:cs="Times New Roman"/>
          <w:lang w:val="en-IE"/>
        </w:rPr>
        <w:t xml:space="preserve"> break barriers between each other</w:t>
      </w:r>
      <w:r w:rsidR="00031B30">
        <w:rPr>
          <w:rFonts w:ascii="Times New Roman" w:hAnsi="Times New Roman" w:cs="Times New Roman"/>
          <w:lang w:val="en-IE"/>
        </w:rPr>
        <w:t>,</w:t>
      </w:r>
      <w:r w:rsidR="004125F2">
        <w:rPr>
          <w:rFonts w:ascii="Times New Roman" w:hAnsi="Times New Roman" w:cs="Times New Roman"/>
          <w:lang w:val="en-IE"/>
        </w:rPr>
        <w:t xml:space="preserve"> and people are </w:t>
      </w:r>
      <w:r w:rsidR="00031B30">
        <w:rPr>
          <w:rFonts w:ascii="Times New Roman" w:hAnsi="Times New Roman" w:cs="Times New Roman"/>
          <w:lang w:val="en-IE"/>
        </w:rPr>
        <w:t>finally pushed</w:t>
      </w:r>
      <w:r w:rsidR="004125F2">
        <w:rPr>
          <w:rFonts w:ascii="Times New Roman" w:hAnsi="Times New Roman" w:cs="Times New Roman"/>
          <w:lang w:val="en-IE"/>
        </w:rPr>
        <w:t xml:space="preserve"> to reveal more than usual. It also enlightened the fact that not everybody has the same experience in a given game. The game of “the puppet”, where a puppet master leads somebod</w:t>
      </w:r>
      <w:r w:rsidR="00031B30">
        <w:rPr>
          <w:rFonts w:ascii="Times New Roman" w:hAnsi="Times New Roman" w:cs="Times New Roman"/>
          <w:lang w:val="en-IE"/>
        </w:rPr>
        <w:t>y with the palm of his/her hand and</w:t>
      </w:r>
      <w:r w:rsidR="004125F2">
        <w:rPr>
          <w:rFonts w:ascii="Times New Roman" w:hAnsi="Times New Roman" w:cs="Times New Roman"/>
          <w:lang w:val="en-IE"/>
        </w:rPr>
        <w:t xml:space="preserve"> the follower must keep a fixed distance (of around 30 cm) from the hand, was a good example of it. Between total withdrawal, </w:t>
      </w:r>
      <w:r w:rsidR="000D6E81">
        <w:rPr>
          <w:rFonts w:ascii="Times New Roman" w:hAnsi="Times New Roman" w:cs="Times New Roman"/>
          <w:lang w:val="en-IE"/>
        </w:rPr>
        <w:t>hypnotism, or anger, those games tend to show that everybody can have his/her own feelin</w:t>
      </w:r>
      <w:r w:rsidR="00031B30">
        <w:rPr>
          <w:rFonts w:ascii="Times New Roman" w:hAnsi="Times New Roman" w:cs="Times New Roman"/>
          <w:lang w:val="en-IE"/>
        </w:rPr>
        <w:t xml:space="preserve">g and experience when playing </w:t>
      </w:r>
      <w:r w:rsidR="000D6E81">
        <w:rPr>
          <w:rFonts w:ascii="Times New Roman" w:hAnsi="Times New Roman" w:cs="Times New Roman"/>
          <w:lang w:val="en-IE"/>
        </w:rPr>
        <w:t>game</w:t>
      </w:r>
      <w:r w:rsidR="00031B30">
        <w:rPr>
          <w:rFonts w:ascii="Times New Roman" w:hAnsi="Times New Roman" w:cs="Times New Roman"/>
          <w:lang w:val="en-IE"/>
        </w:rPr>
        <w:t>s</w:t>
      </w:r>
      <w:r w:rsidR="000D6E81">
        <w:rPr>
          <w:rFonts w:ascii="Times New Roman" w:hAnsi="Times New Roman" w:cs="Times New Roman"/>
          <w:lang w:val="en-IE"/>
        </w:rPr>
        <w:t xml:space="preserve">. With </w:t>
      </w:r>
      <w:proofErr w:type="spellStart"/>
      <w:r w:rsidR="000D6E81">
        <w:rPr>
          <w:rFonts w:ascii="Times New Roman" w:hAnsi="Times New Roman" w:cs="Times New Roman"/>
          <w:lang w:val="en-IE"/>
        </w:rPr>
        <w:t>Toubab</w:t>
      </w:r>
      <w:proofErr w:type="spellEnd"/>
      <w:r w:rsidR="000D6E81">
        <w:rPr>
          <w:rFonts w:ascii="Times New Roman" w:hAnsi="Times New Roman" w:cs="Times New Roman"/>
          <w:lang w:val="en-IE"/>
        </w:rPr>
        <w:t xml:space="preserve"> Holmes, creativity was explored through physical expression. </w:t>
      </w:r>
      <w:r w:rsidR="003B150B">
        <w:rPr>
          <w:rFonts w:ascii="Times New Roman" w:hAnsi="Times New Roman" w:cs="Times New Roman"/>
          <w:lang w:val="en-IE"/>
        </w:rPr>
        <w:t>A lot of time has been dedicated to finding in ourselves a connection with an object, a meaning, which would be expressed as an adjective. The exercise was to find adjectives for three objects, and the connections</w:t>
      </w:r>
      <w:r w:rsidR="000D6E81">
        <w:rPr>
          <w:rFonts w:ascii="Times New Roman" w:hAnsi="Times New Roman" w:cs="Times New Roman"/>
          <w:lang w:val="en-IE"/>
        </w:rPr>
        <w:t xml:space="preserve"> </w:t>
      </w:r>
      <w:r w:rsidR="003B150B">
        <w:rPr>
          <w:rFonts w:ascii="Times New Roman" w:hAnsi="Times New Roman" w:cs="Times New Roman"/>
          <w:lang w:val="en-IE"/>
        </w:rPr>
        <w:t>between them, expressed as verbs. Again, this kind of exercise was aimed to create our own answer to a given context. The rule was as simple as possible, but the interpretations were innumerable, because personal. The resulting movement was performed alone, or in interaction with others, and shown to a little audience, still to remember that creation, which is an inside process, is aimed to be seen by an outside eye. Another game used was about transitions: to find transitions from random positions in trios to the next one position. Again, the rule was simple, but had as many interpretations as possible.</w:t>
      </w:r>
    </w:p>
    <w:p w:rsidR="007B00C5" w:rsidRDefault="007B00C5" w:rsidP="00031B30">
      <w:pPr>
        <w:ind w:firstLine="708"/>
        <w:jc w:val="both"/>
        <w:rPr>
          <w:rFonts w:ascii="Times New Roman" w:hAnsi="Times New Roman" w:cs="Times New Roman"/>
          <w:lang w:val="en-IE"/>
        </w:rPr>
      </w:pPr>
      <w:r>
        <w:rPr>
          <w:rFonts w:ascii="Times New Roman" w:hAnsi="Times New Roman" w:cs="Times New Roman"/>
          <w:lang w:val="en-IE"/>
        </w:rPr>
        <w:t xml:space="preserve">Then, another part of the TLU D was about circus technique. With </w:t>
      </w:r>
      <w:proofErr w:type="spellStart"/>
      <w:r>
        <w:rPr>
          <w:rFonts w:ascii="Times New Roman" w:hAnsi="Times New Roman" w:cs="Times New Roman"/>
          <w:lang w:val="en-IE"/>
        </w:rPr>
        <w:t>Toubab</w:t>
      </w:r>
      <w:proofErr w:type="spellEnd"/>
      <w:r>
        <w:rPr>
          <w:rFonts w:ascii="Times New Roman" w:hAnsi="Times New Roman" w:cs="Times New Roman"/>
          <w:lang w:val="en-IE"/>
        </w:rPr>
        <w:t xml:space="preserve"> Holmes, we analysed the handstand: its structure, its morphology, and then the different parts that lead to a handstand. </w:t>
      </w:r>
      <w:proofErr w:type="spellStart"/>
      <w:r>
        <w:rPr>
          <w:rFonts w:ascii="Times New Roman" w:hAnsi="Times New Roman" w:cs="Times New Roman"/>
          <w:lang w:val="en-IE"/>
        </w:rPr>
        <w:t>Toubab</w:t>
      </w:r>
      <w:proofErr w:type="spellEnd"/>
      <w:r>
        <w:rPr>
          <w:rFonts w:ascii="Times New Roman" w:hAnsi="Times New Roman" w:cs="Times New Roman"/>
          <w:lang w:val="en-IE"/>
        </w:rPr>
        <w:t xml:space="preserve"> introduced the concept of “tool box”, which is a decomposition of the exercise into smaller exercises in order to intervene on the problematic step. Few examples of exercises were shown and tried to build up, piece by piece, a handstand. The principle of the tool box is, finally, to rationalize a circus skill or move, </w:t>
      </w:r>
      <w:proofErr w:type="gramStart"/>
      <w:r>
        <w:rPr>
          <w:rFonts w:ascii="Times New Roman" w:hAnsi="Times New Roman" w:cs="Times New Roman"/>
          <w:lang w:val="en-IE"/>
        </w:rPr>
        <w:t>may</w:t>
      </w:r>
      <w:proofErr w:type="gramEnd"/>
      <w:r>
        <w:rPr>
          <w:rFonts w:ascii="Times New Roman" w:hAnsi="Times New Roman" w:cs="Times New Roman"/>
          <w:lang w:val="en-IE"/>
        </w:rPr>
        <w:t xml:space="preserve"> it be acrobatic or juggling, and to cut it down in</w:t>
      </w:r>
      <w:r w:rsidR="00031B30">
        <w:rPr>
          <w:rFonts w:ascii="Times New Roman" w:hAnsi="Times New Roman" w:cs="Times New Roman"/>
          <w:lang w:val="en-IE"/>
        </w:rPr>
        <w:t>to</w:t>
      </w:r>
      <w:r>
        <w:rPr>
          <w:rFonts w:ascii="Times New Roman" w:hAnsi="Times New Roman" w:cs="Times New Roman"/>
          <w:lang w:val="en-IE"/>
        </w:rPr>
        <w:t xml:space="preserve"> fragments that can all be independently exercised alone. </w:t>
      </w:r>
    </w:p>
    <w:p w:rsidR="00A809DA" w:rsidRPr="006E06E5" w:rsidRDefault="00A809DA" w:rsidP="00AB7211">
      <w:pPr>
        <w:jc w:val="both"/>
        <w:rPr>
          <w:rFonts w:ascii="Times New Roman" w:hAnsi="Times New Roman" w:cs="Times New Roman"/>
          <w:b/>
          <w:lang w:val="en-IE"/>
        </w:rPr>
      </w:pPr>
      <w:r w:rsidRPr="006E06E5">
        <w:rPr>
          <w:rFonts w:ascii="Times New Roman" w:hAnsi="Times New Roman" w:cs="Times New Roman"/>
          <w:b/>
          <w:lang w:val="en-IE"/>
        </w:rPr>
        <w:tab/>
        <w:t xml:space="preserve">TLU E – Foundations </w:t>
      </w:r>
    </w:p>
    <w:p w:rsidR="007B00C5" w:rsidRDefault="007B00C5" w:rsidP="00AB7211">
      <w:pPr>
        <w:jc w:val="both"/>
        <w:rPr>
          <w:rFonts w:ascii="Times New Roman" w:hAnsi="Times New Roman" w:cs="Times New Roman"/>
          <w:lang w:val="en-IE"/>
        </w:rPr>
      </w:pPr>
      <w:r>
        <w:rPr>
          <w:rFonts w:ascii="Times New Roman" w:hAnsi="Times New Roman" w:cs="Times New Roman"/>
          <w:lang w:val="en-IE"/>
        </w:rPr>
        <w:tab/>
        <w:t xml:space="preserve">The TLU E </w:t>
      </w:r>
      <w:r w:rsidR="00A809DA">
        <w:rPr>
          <w:rFonts w:ascii="Times New Roman" w:hAnsi="Times New Roman" w:cs="Times New Roman"/>
          <w:lang w:val="en-IE"/>
        </w:rPr>
        <w:t>session</w:t>
      </w:r>
      <w:r>
        <w:rPr>
          <w:rFonts w:ascii="Times New Roman" w:hAnsi="Times New Roman" w:cs="Times New Roman"/>
          <w:lang w:val="en-IE"/>
        </w:rPr>
        <w:t xml:space="preserve"> was covered through three </w:t>
      </w:r>
      <w:r w:rsidR="00A809DA">
        <w:rPr>
          <w:rFonts w:ascii="Times New Roman" w:hAnsi="Times New Roman" w:cs="Times New Roman"/>
          <w:lang w:val="en-IE"/>
        </w:rPr>
        <w:t>questions which answers have been discussed by groups, and then all together</w:t>
      </w:r>
      <w:r>
        <w:rPr>
          <w:rFonts w:ascii="Times New Roman" w:hAnsi="Times New Roman" w:cs="Times New Roman"/>
          <w:lang w:val="en-IE"/>
        </w:rPr>
        <w:t>:</w:t>
      </w:r>
    </w:p>
    <w:p w:rsidR="007B00C5" w:rsidRDefault="007B00C5" w:rsidP="007B00C5">
      <w:pPr>
        <w:pStyle w:val="Odstavecseseznamem"/>
        <w:numPr>
          <w:ilvl w:val="0"/>
          <w:numId w:val="1"/>
        </w:numPr>
        <w:jc w:val="both"/>
        <w:rPr>
          <w:rFonts w:ascii="Times New Roman" w:hAnsi="Times New Roman" w:cs="Times New Roman"/>
          <w:lang w:val="en-IE"/>
        </w:rPr>
      </w:pPr>
      <w:r>
        <w:rPr>
          <w:rFonts w:ascii="Times New Roman" w:hAnsi="Times New Roman" w:cs="Times New Roman"/>
          <w:lang w:val="en-IE"/>
        </w:rPr>
        <w:t xml:space="preserve">What is a role model, and what kind of model are we? </w:t>
      </w:r>
    </w:p>
    <w:p w:rsidR="007B00C5" w:rsidRDefault="007B00C5" w:rsidP="007B00C5">
      <w:pPr>
        <w:pStyle w:val="Odstavecseseznamem"/>
        <w:numPr>
          <w:ilvl w:val="0"/>
          <w:numId w:val="1"/>
        </w:numPr>
        <w:jc w:val="both"/>
        <w:rPr>
          <w:rFonts w:ascii="Times New Roman" w:hAnsi="Times New Roman" w:cs="Times New Roman"/>
          <w:lang w:val="en-IE"/>
        </w:rPr>
      </w:pPr>
      <w:r>
        <w:rPr>
          <w:rFonts w:ascii="Times New Roman" w:hAnsi="Times New Roman" w:cs="Times New Roman"/>
          <w:lang w:val="en-IE"/>
        </w:rPr>
        <w:t xml:space="preserve">How can we face </w:t>
      </w:r>
      <w:r w:rsidR="006E06E5">
        <w:rPr>
          <w:rFonts w:ascii="Times New Roman" w:hAnsi="Times New Roman" w:cs="Times New Roman"/>
          <w:lang w:val="en-IE"/>
        </w:rPr>
        <w:t xml:space="preserve">the </w:t>
      </w:r>
      <w:r>
        <w:rPr>
          <w:rFonts w:ascii="Times New Roman" w:hAnsi="Times New Roman" w:cs="Times New Roman"/>
          <w:lang w:val="en-IE"/>
        </w:rPr>
        <w:t>unexpected?</w:t>
      </w:r>
    </w:p>
    <w:p w:rsidR="007B00C5" w:rsidRDefault="007B00C5" w:rsidP="007B00C5">
      <w:pPr>
        <w:pStyle w:val="Odstavecseseznamem"/>
        <w:numPr>
          <w:ilvl w:val="0"/>
          <w:numId w:val="1"/>
        </w:numPr>
        <w:jc w:val="both"/>
        <w:rPr>
          <w:rFonts w:ascii="Times New Roman" w:hAnsi="Times New Roman" w:cs="Times New Roman"/>
          <w:lang w:val="en-IE"/>
        </w:rPr>
      </w:pPr>
      <w:r>
        <w:rPr>
          <w:rFonts w:ascii="Times New Roman" w:hAnsi="Times New Roman" w:cs="Times New Roman"/>
          <w:lang w:val="en-IE"/>
        </w:rPr>
        <w:t>What is a social circus trainer?</w:t>
      </w:r>
    </w:p>
    <w:p w:rsidR="00A809DA" w:rsidRPr="00A809DA" w:rsidRDefault="00A809DA" w:rsidP="00A809DA">
      <w:pPr>
        <w:jc w:val="both"/>
        <w:rPr>
          <w:rFonts w:ascii="Times New Roman" w:hAnsi="Times New Roman" w:cs="Times New Roman"/>
          <w:i/>
          <w:lang w:val="en-IE"/>
        </w:rPr>
      </w:pPr>
      <w:r w:rsidRPr="00A809DA">
        <w:rPr>
          <w:rFonts w:ascii="Times New Roman" w:hAnsi="Times New Roman" w:cs="Times New Roman"/>
          <w:i/>
          <w:lang w:val="en-IE"/>
        </w:rPr>
        <w:t xml:space="preserve">What is a role model, and what kind of model are we? </w:t>
      </w:r>
    </w:p>
    <w:p w:rsidR="007B00C5" w:rsidRPr="007B00C5" w:rsidRDefault="00A809DA" w:rsidP="00640DDE">
      <w:pPr>
        <w:ind w:firstLine="708"/>
        <w:jc w:val="both"/>
        <w:rPr>
          <w:rFonts w:ascii="Times New Roman" w:hAnsi="Times New Roman" w:cs="Times New Roman"/>
          <w:lang w:val="en-IE"/>
        </w:rPr>
      </w:pPr>
      <w:r>
        <w:rPr>
          <w:rFonts w:ascii="Times New Roman" w:hAnsi="Times New Roman" w:cs="Times New Roman"/>
          <w:lang w:val="en-IE"/>
        </w:rPr>
        <w:t>Being a social circus trainer, and by extension, a circus trainer, involve the fact that we are constantly facing people and trying to teach them things</w:t>
      </w:r>
      <w:r w:rsidR="00463C50">
        <w:rPr>
          <w:rFonts w:ascii="Times New Roman" w:hAnsi="Times New Roman" w:cs="Times New Roman"/>
          <w:lang w:val="en-IE"/>
        </w:rPr>
        <w:t xml:space="preserve"> (from circus skills to social behaviour)</w:t>
      </w:r>
      <w:r>
        <w:rPr>
          <w:rFonts w:ascii="Times New Roman" w:hAnsi="Times New Roman" w:cs="Times New Roman"/>
          <w:lang w:val="en-IE"/>
        </w:rPr>
        <w:t xml:space="preserve">. Then, our image and the understanding of our role </w:t>
      </w:r>
      <w:r w:rsidR="00640DDE">
        <w:rPr>
          <w:rFonts w:ascii="Times New Roman" w:hAnsi="Times New Roman" w:cs="Times New Roman"/>
          <w:lang w:val="en-IE"/>
        </w:rPr>
        <w:t>are</w:t>
      </w:r>
      <w:r>
        <w:rPr>
          <w:rFonts w:ascii="Times New Roman" w:hAnsi="Times New Roman" w:cs="Times New Roman"/>
          <w:lang w:val="en-IE"/>
        </w:rPr>
        <w:t xml:space="preserve"> essential in this process. The question can </w:t>
      </w:r>
      <w:r w:rsidR="00640DDE">
        <w:rPr>
          <w:rFonts w:ascii="Times New Roman" w:hAnsi="Times New Roman" w:cs="Times New Roman"/>
          <w:lang w:val="en-IE"/>
        </w:rPr>
        <w:t xml:space="preserve">also </w:t>
      </w:r>
      <w:r>
        <w:rPr>
          <w:rFonts w:ascii="Times New Roman" w:hAnsi="Times New Roman" w:cs="Times New Roman"/>
          <w:lang w:val="en-IE"/>
        </w:rPr>
        <w:t xml:space="preserve">be formulated as follow: are we </w:t>
      </w:r>
      <w:r w:rsidR="00640DDE">
        <w:rPr>
          <w:rFonts w:ascii="Times New Roman" w:hAnsi="Times New Roman" w:cs="Times New Roman"/>
          <w:lang w:val="en-IE"/>
        </w:rPr>
        <w:t>aware to</w:t>
      </w:r>
      <w:r>
        <w:rPr>
          <w:rFonts w:ascii="Times New Roman" w:hAnsi="Times New Roman" w:cs="Times New Roman"/>
          <w:lang w:val="en-IE"/>
        </w:rPr>
        <w:t xml:space="preserve"> </w:t>
      </w:r>
      <w:r w:rsidR="00640DDE">
        <w:rPr>
          <w:rFonts w:ascii="Times New Roman" w:hAnsi="Times New Roman" w:cs="Times New Roman"/>
          <w:lang w:val="en-IE"/>
        </w:rPr>
        <w:t xml:space="preserve">be a model towards our students? And do we assume that role? </w:t>
      </w:r>
      <w:r w:rsidR="00677BA6">
        <w:rPr>
          <w:rFonts w:ascii="Times New Roman" w:hAnsi="Times New Roman" w:cs="Times New Roman"/>
          <w:lang w:val="en-IE"/>
        </w:rPr>
        <w:t xml:space="preserve">To those questions, necessary to conceive appropriately our job or our task, lots of answers have been made that will not be discussed in this report. Mainly, the biggest points that arose were 1) that a social circus trainer has to create a “safe place” in which people are free to express themselves (body and mind), 2) that </w:t>
      </w:r>
      <w:r w:rsidR="000B6DF8">
        <w:rPr>
          <w:rFonts w:ascii="Times New Roman" w:hAnsi="Times New Roman" w:cs="Times New Roman"/>
          <w:lang w:val="en-IE"/>
        </w:rPr>
        <w:t>to imitate somebody is a high sign of respect, and being in the position of a leader/teacher, many students would naturally be inclined to copy them; hence th</w:t>
      </w:r>
      <w:r w:rsidR="00463C50">
        <w:rPr>
          <w:rFonts w:ascii="Times New Roman" w:hAnsi="Times New Roman" w:cs="Times New Roman"/>
          <w:lang w:val="en-IE"/>
        </w:rPr>
        <w:t>e importance to act responsibly</w:t>
      </w:r>
      <w:r w:rsidR="00677BA6">
        <w:rPr>
          <w:rFonts w:ascii="Times New Roman" w:hAnsi="Times New Roman" w:cs="Times New Roman"/>
          <w:lang w:val="en-IE"/>
        </w:rPr>
        <w:t>, 3) that a key point is the notion of confidence, t</w:t>
      </w:r>
      <w:r w:rsidR="006E06E5">
        <w:rPr>
          <w:rFonts w:ascii="Times New Roman" w:hAnsi="Times New Roman" w:cs="Times New Roman"/>
          <w:lang w:val="en-IE"/>
        </w:rPr>
        <w:t xml:space="preserve">hat has to be reached and kept; confidence in skills, in human qualities and in the respect of our possibilities. </w:t>
      </w:r>
    </w:p>
    <w:p w:rsidR="007B00C5" w:rsidRPr="006E06E5" w:rsidRDefault="006E06E5" w:rsidP="00AB7211">
      <w:pPr>
        <w:jc w:val="both"/>
        <w:rPr>
          <w:rFonts w:ascii="Times New Roman" w:hAnsi="Times New Roman" w:cs="Times New Roman"/>
          <w:i/>
          <w:lang w:val="en-IE"/>
        </w:rPr>
      </w:pPr>
      <w:r w:rsidRPr="006E06E5">
        <w:rPr>
          <w:rFonts w:ascii="Times New Roman" w:hAnsi="Times New Roman" w:cs="Times New Roman"/>
          <w:i/>
          <w:lang w:val="en-IE"/>
        </w:rPr>
        <w:t>How can we face</w:t>
      </w:r>
      <w:r>
        <w:rPr>
          <w:rFonts w:ascii="Times New Roman" w:hAnsi="Times New Roman" w:cs="Times New Roman"/>
          <w:i/>
          <w:lang w:val="en-IE"/>
        </w:rPr>
        <w:t xml:space="preserve"> the</w:t>
      </w:r>
      <w:r w:rsidRPr="006E06E5">
        <w:rPr>
          <w:rFonts w:ascii="Times New Roman" w:hAnsi="Times New Roman" w:cs="Times New Roman"/>
          <w:i/>
          <w:lang w:val="en-IE"/>
        </w:rPr>
        <w:t xml:space="preserve"> unexpected?</w:t>
      </w:r>
    </w:p>
    <w:p w:rsidR="006E06E5" w:rsidRDefault="006E06E5" w:rsidP="00463C50">
      <w:pPr>
        <w:ind w:firstLine="708"/>
        <w:jc w:val="both"/>
        <w:rPr>
          <w:rFonts w:ascii="Times New Roman" w:hAnsi="Times New Roman" w:cs="Times New Roman"/>
          <w:lang w:val="en-IE"/>
        </w:rPr>
      </w:pPr>
      <w:r>
        <w:rPr>
          <w:rFonts w:ascii="Times New Roman" w:hAnsi="Times New Roman" w:cs="Times New Roman"/>
          <w:lang w:val="en-IE"/>
        </w:rPr>
        <w:lastRenderedPageBreak/>
        <w:t>This topic has been explored by through the preparation of a part of a circus lesson for a given target</w:t>
      </w:r>
      <w:r w:rsidR="00463C50">
        <w:rPr>
          <w:rFonts w:ascii="Times New Roman" w:hAnsi="Times New Roman" w:cs="Times New Roman"/>
          <w:lang w:val="en-IE"/>
        </w:rPr>
        <w:t>ed</w:t>
      </w:r>
      <w:r>
        <w:rPr>
          <w:rFonts w:ascii="Times New Roman" w:hAnsi="Times New Roman" w:cs="Times New Roman"/>
          <w:lang w:val="en-IE"/>
        </w:rPr>
        <w:t xml:space="preserve"> group. We were divided in three teams, and while one team lead the 15 min lesson, the other two teams were playing the target group. The unexpected came 5 min before the start of our lesson, a new information came, about limitation or difficulties with our target group (ex</w:t>
      </w:r>
      <w:r w:rsidR="001505E2">
        <w:rPr>
          <w:rFonts w:ascii="Times New Roman" w:hAnsi="Times New Roman" w:cs="Times New Roman"/>
          <w:lang w:val="en-IE"/>
        </w:rPr>
        <w:t>.</w:t>
      </w:r>
      <w:r>
        <w:rPr>
          <w:rFonts w:ascii="Times New Roman" w:hAnsi="Times New Roman" w:cs="Times New Roman"/>
          <w:lang w:val="en-IE"/>
        </w:rPr>
        <w:t xml:space="preserve">: sexually abused children). This exercise enlightened one big aspect of the work of a social circus trainer, </w:t>
      </w:r>
      <w:r w:rsidRPr="00463C50">
        <w:rPr>
          <w:rFonts w:ascii="Times New Roman" w:hAnsi="Times New Roman" w:cs="Times New Roman"/>
          <w:i/>
          <w:lang w:val="en-IE"/>
        </w:rPr>
        <w:t>i.e.</w:t>
      </w:r>
      <w:r>
        <w:rPr>
          <w:rFonts w:ascii="Times New Roman" w:hAnsi="Times New Roman" w:cs="Times New Roman"/>
          <w:lang w:val="en-IE"/>
        </w:rPr>
        <w:t xml:space="preserve"> to be able to face any difficulty, may it comes at the very last moment, because </w:t>
      </w:r>
      <w:r w:rsidR="000D4109">
        <w:rPr>
          <w:rFonts w:ascii="Times New Roman" w:hAnsi="Times New Roman" w:cs="Times New Roman"/>
          <w:lang w:val="en-IE"/>
        </w:rPr>
        <w:t>the professionalism in this field go through adaptability, and good team communication. The main limitation, though, to this exercise – which has been discussed during our evaluation – was that playing a target group is not relevant because it is made of prejudices. But this kind of exercises are worth a try anyway, if just to be accustomed to last minute change in a well-ordered plan.</w:t>
      </w:r>
    </w:p>
    <w:p w:rsidR="000D4109" w:rsidRPr="000D4109" w:rsidRDefault="000D4109" w:rsidP="00AB7211">
      <w:pPr>
        <w:jc w:val="both"/>
        <w:rPr>
          <w:rFonts w:ascii="Times New Roman" w:hAnsi="Times New Roman" w:cs="Times New Roman"/>
          <w:i/>
          <w:lang w:val="en-IE"/>
        </w:rPr>
      </w:pPr>
      <w:r w:rsidRPr="000D4109">
        <w:rPr>
          <w:rFonts w:ascii="Times New Roman" w:hAnsi="Times New Roman" w:cs="Times New Roman"/>
          <w:i/>
          <w:lang w:val="en-IE"/>
        </w:rPr>
        <w:t>What is a social circus trainer?</w:t>
      </w:r>
    </w:p>
    <w:p w:rsidR="000D4109" w:rsidRDefault="000B6DF8" w:rsidP="00463C50">
      <w:pPr>
        <w:ind w:firstLine="708"/>
        <w:jc w:val="both"/>
        <w:rPr>
          <w:rFonts w:ascii="Times New Roman" w:hAnsi="Times New Roman" w:cs="Times New Roman"/>
          <w:lang w:val="en-IE"/>
        </w:rPr>
      </w:pPr>
      <w:r>
        <w:rPr>
          <w:rFonts w:ascii="Times New Roman" w:hAnsi="Times New Roman" w:cs="Times New Roman"/>
          <w:lang w:val="en-IE"/>
        </w:rPr>
        <w:t xml:space="preserve">As for the first question, small groups were made to discuss this point and gathered to have a common talk. Again, the many answers given will not be discussed in this report, but mainly, the most important points were 1) that, again, a social circus trainer has to create a “safe place”, 2) </w:t>
      </w:r>
      <w:r w:rsidR="001505E2">
        <w:rPr>
          <w:rFonts w:ascii="Times New Roman" w:hAnsi="Times New Roman" w:cs="Times New Roman"/>
          <w:lang w:val="en-IE"/>
        </w:rPr>
        <w:t xml:space="preserve">that a social circus trainer is a circus teacher who’s not focusing mainly on technique, but using circus as an inclusive tool, </w:t>
      </w:r>
      <w:r>
        <w:rPr>
          <w:rFonts w:ascii="Times New Roman" w:hAnsi="Times New Roman" w:cs="Times New Roman"/>
          <w:lang w:val="en-IE"/>
        </w:rPr>
        <w:t>3)</w:t>
      </w:r>
      <w:r w:rsidR="001505E2">
        <w:rPr>
          <w:rFonts w:ascii="Times New Roman" w:hAnsi="Times New Roman" w:cs="Times New Roman"/>
          <w:lang w:val="en-IE"/>
        </w:rPr>
        <w:t xml:space="preserve"> that the circus trainer has another view of the society and a different role, and is strongly willing to help, 4) and that circus trainers are not therapists, and then can’t possibly deliver a therapeutically adapted answer to a given problem.</w:t>
      </w:r>
    </w:p>
    <w:p w:rsidR="000D4109" w:rsidRPr="00AB7211" w:rsidRDefault="000D4109" w:rsidP="00AB7211">
      <w:pPr>
        <w:jc w:val="both"/>
        <w:rPr>
          <w:rFonts w:ascii="Times New Roman" w:hAnsi="Times New Roman" w:cs="Times New Roman"/>
          <w:lang w:val="en-IE"/>
        </w:rPr>
      </w:pPr>
    </w:p>
    <w:p w:rsidR="002943D2" w:rsidRPr="001A458E" w:rsidRDefault="002943D2" w:rsidP="005819BC">
      <w:pPr>
        <w:jc w:val="both"/>
        <w:rPr>
          <w:rFonts w:ascii="Times New Roman" w:hAnsi="Times New Roman" w:cs="Times New Roman"/>
          <w:b/>
          <w:i/>
          <w:lang w:val="en-US"/>
        </w:rPr>
      </w:pPr>
      <w:r w:rsidRPr="001A458E">
        <w:rPr>
          <w:rFonts w:ascii="Times New Roman" w:hAnsi="Times New Roman" w:cs="Times New Roman"/>
          <w:b/>
          <w:i/>
          <w:lang w:val="en-US"/>
        </w:rPr>
        <w:t>Sorin Sirkus – TLU B</w:t>
      </w:r>
    </w:p>
    <w:p w:rsidR="002943D2" w:rsidRDefault="00A97463" w:rsidP="005819BC">
      <w:pPr>
        <w:jc w:val="both"/>
        <w:rPr>
          <w:rFonts w:ascii="Times New Roman" w:hAnsi="Times New Roman" w:cs="Times New Roman"/>
          <w:lang w:val="en-US"/>
        </w:rPr>
      </w:pPr>
      <w:r>
        <w:rPr>
          <w:rFonts w:ascii="Times New Roman" w:hAnsi="Times New Roman" w:cs="Times New Roman"/>
          <w:lang w:val="en-US"/>
        </w:rPr>
        <w:tab/>
        <w:t>The second session happened in Tampere, Finland, during a snowy February. The TLU B focuses on h</w:t>
      </w:r>
      <w:r w:rsidR="00463C50">
        <w:rPr>
          <w:rFonts w:ascii="Times New Roman" w:hAnsi="Times New Roman" w:cs="Times New Roman"/>
          <w:lang w:val="en-US"/>
        </w:rPr>
        <w:t>ow to create a teaching program</w:t>
      </w:r>
      <w:r>
        <w:rPr>
          <w:rFonts w:ascii="Times New Roman" w:hAnsi="Times New Roman" w:cs="Times New Roman"/>
          <w:lang w:val="en-US"/>
        </w:rPr>
        <w:t xml:space="preserve">, with long-term planning, defined objectives and personal evaluation. </w:t>
      </w:r>
      <w:r w:rsidR="006931DC">
        <w:rPr>
          <w:rFonts w:ascii="Times New Roman" w:hAnsi="Times New Roman" w:cs="Times New Roman"/>
          <w:lang w:val="en-US"/>
        </w:rPr>
        <w:t xml:space="preserve">This module was entirely led by </w:t>
      </w:r>
      <w:r w:rsidR="00463C50">
        <w:rPr>
          <w:rFonts w:ascii="Times New Roman" w:hAnsi="Times New Roman" w:cs="Times New Roman"/>
          <w:lang w:val="en-US"/>
        </w:rPr>
        <w:t>Simon</w:t>
      </w:r>
      <w:r w:rsidR="006931DC">
        <w:rPr>
          <w:rFonts w:ascii="Times New Roman" w:hAnsi="Times New Roman" w:cs="Times New Roman"/>
          <w:lang w:val="en-US"/>
        </w:rPr>
        <w:t xml:space="preserve"> </w:t>
      </w:r>
      <w:r w:rsidR="00BC69D3">
        <w:rPr>
          <w:rFonts w:ascii="Times New Roman" w:hAnsi="Times New Roman" w:cs="Times New Roman"/>
          <w:lang w:val="en-US"/>
        </w:rPr>
        <w:t>I-don’t-remember-his-name</w:t>
      </w:r>
      <w:r w:rsidR="006931DC">
        <w:rPr>
          <w:rFonts w:ascii="Times New Roman" w:hAnsi="Times New Roman" w:cs="Times New Roman"/>
          <w:lang w:val="en-US"/>
        </w:rPr>
        <w:t xml:space="preserve">, </w:t>
      </w:r>
      <w:proofErr w:type="spellStart"/>
      <w:r w:rsidR="006931DC">
        <w:rPr>
          <w:rFonts w:ascii="Times New Roman" w:hAnsi="Times New Roman" w:cs="Times New Roman"/>
          <w:lang w:val="en-US"/>
        </w:rPr>
        <w:t>Tytti</w:t>
      </w:r>
      <w:proofErr w:type="spellEnd"/>
      <w:r w:rsidR="006931DC">
        <w:rPr>
          <w:rFonts w:ascii="Times New Roman" w:hAnsi="Times New Roman" w:cs="Times New Roman"/>
          <w:lang w:val="en-US"/>
        </w:rPr>
        <w:t xml:space="preserve"> </w:t>
      </w:r>
      <w:proofErr w:type="spellStart"/>
      <w:r w:rsidR="006931DC">
        <w:rPr>
          <w:rFonts w:ascii="Times New Roman" w:hAnsi="Times New Roman" w:cs="Times New Roman"/>
          <w:lang w:val="en-US"/>
        </w:rPr>
        <w:t>Vuolle</w:t>
      </w:r>
      <w:proofErr w:type="spellEnd"/>
      <w:r w:rsidR="006931DC">
        <w:rPr>
          <w:rFonts w:ascii="Times New Roman" w:hAnsi="Times New Roman" w:cs="Times New Roman"/>
          <w:lang w:val="en-US"/>
        </w:rPr>
        <w:t xml:space="preserve"> and </w:t>
      </w:r>
      <w:proofErr w:type="spellStart"/>
      <w:r w:rsidR="006931DC">
        <w:rPr>
          <w:rFonts w:ascii="Times New Roman" w:hAnsi="Times New Roman" w:cs="Times New Roman"/>
          <w:lang w:val="en-US"/>
        </w:rPr>
        <w:t>Kamilla</w:t>
      </w:r>
      <w:proofErr w:type="spellEnd"/>
      <w:r w:rsidR="006931DC">
        <w:rPr>
          <w:rFonts w:ascii="Times New Roman" w:hAnsi="Times New Roman" w:cs="Times New Roman"/>
          <w:lang w:val="en-US"/>
        </w:rPr>
        <w:t xml:space="preserve"> </w:t>
      </w:r>
      <w:proofErr w:type="spellStart"/>
      <w:r w:rsidR="006931DC">
        <w:rPr>
          <w:rFonts w:ascii="Times New Roman" w:hAnsi="Times New Roman" w:cs="Times New Roman"/>
          <w:lang w:val="en-US"/>
        </w:rPr>
        <w:t>Nisso</w:t>
      </w:r>
      <w:proofErr w:type="spellEnd"/>
      <w:r w:rsidR="006931DC">
        <w:rPr>
          <w:rFonts w:ascii="Times New Roman" w:hAnsi="Times New Roman" w:cs="Times New Roman"/>
          <w:lang w:val="en-US"/>
        </w:rPr>
        <w:t>.</w:t>
      </w:r>
    </w:p>
    <w:p w:rsidR="00A97463" w:rsidRDefault="00BC69D3" w:rsidP="005819BC">
      <w:pPr>
        <w:jc w:val="both"/>
        <w:rPr>
          <w:rFonts w:ascii="Times New Roman" w:hAnsi="Times New Roman" w:cs="Times New Roman"/>
          <w:lang w:val="en-US"/>
        </w:rPr>
      </w:pPr>
      <w:r>
        <w:rPr>
          <w:rFonts w:ascii="Times New Roman" w:hAnsi="Times New Roman" w:cs="Times New Roman"/>
          <w:lang w:val="en-US"/>
        </w:rPr>
        <w:tab/>
        <w:t xml:space="preserve">A big part of this TLU has been dedicated to defining objectives </w:t>
      </w:r>
      <w:r w:rsidR="001675DA">
        <w:rPr>
          <w:rFonts w:ascii="Times New Roman" w:hAnsi="Times New Roman" w:cs="Times New Roman"/>
          <w:lang w:val="en-US"/>
        </w:rPr>
        <w:t xml:space="preserve">according to target groups and their “breaking down”, meaning the sub-objectives that have to be accomplished to lead to the main objective. Few </w:t>
      </w:r>
      <w:r w:rsidR="00A65D83">
        <w:rPr>
          <w:rFonts w:ascii="Times New Roman" w:hAnsi="Times New Roman" w:cs="Times New Roman"/>
          <w:lang w:val="en-US"/>
        </w:rPr>
        <w:t xml:space="preserve">main </w:t>
      </w:r>
      <w:r w:rsidR="001675DA">
        <w:rPr>
          <w:rFonts w:ascii="Times New Roman" w:hAnsi="Times New Roman" w:cs="Times New Roman"/>
          <w:lang w:val="en-US"/>
        </w:rPr>
        <w:t xml:space="preserve">objectives have been the topic of discussion, like “communication”, “cooperation”, “acknowledging the limits”, or “improved concentration”, </w:t>
      </w:r>
      <w:r w:rsidR="00A65D83">
        <w:rPr>
          <w:rFonts w:ascii="Times New Roman" w:hAnsi="Times New Roman" w:cs="Times New Roman"/>
          <w:lang w:val="en-US"/>
        </w:rPr>
        <w:t>and broken down into ways to get to it. Those sub-objectives have then been topics for the same exercise, showing that there can be a route of small objectives that can lead to a main idea. For instance, a possible break down of the objective “Better communication” would be “use of eye contact”. This one can be itsel</w:t>
      </w:r>
      <w:r w:rsidR="00463C50">
        <w:rPr>
          <w:rFonts w:ascii="Times New Roman" w:hAnsi="Times New Roman" w:cs="Times New Roman"/>
          <w:lang w:val="en-US"/>
        </w:rPr>
        <w:t>f an objective with a structured</w:t>
      </w:r>
      <w:r w:rsidR="00A65D83">
        <w:rPr>
          <w:rFonts w:ascii="Times New Roman" w:hAnsi="Times New Roman" w:cs="Times New Roman"/>
          <w:lang w:val="en-US"/>
        </w:rPr>
        <w:t xml:space="preserve"> plan to achieve it.</w:t>
      </w:r>
    </w:p>
    <w:p w:rsidR="00A65D83" w:rsidRDefault="00A65D83" w:rsidP="005819BC">
      <w:pPr>
        <w:jc w:val="both"/>
        <w:rPr>
          <w:rFonts w:ascii="Times New Roman" w:hAnsi="Times New Roman" w:cs="Times New Roman"/>
          <w:lang w:val="en-US"/>
        </w:rPr>
      </w:pPr>
      <w:r>
        <w:rPr>
          <w:rFonts w:ascii="Times New Roman" w:hAnsi="Times New Roman" w:cs="Times New Roman"/>
          <w:lang w:val="en-US"/>
        </w:rPr>
        <w:t xml:space="preserve">This led to the rationalization of a circus lesson, in terms of structure. How do we build a circus lesson? What are the main or necessary components? Few “boxes” seemed to </w:t>
      </w:r>
      <w:r w:rsidR="007F13C2">
        <w:rPr>
          <w:rFonts w:ascii="Times New Roman" w:hAnsi="Times New Roman" w:cs="Times New Roman"/>
          <w:lang w:val="en-US"/>
        </w:rPr>
        <w:t xml:space="preserve">unanimously emerge: </w:t>
      </w:r>
    </w:p>
    <w:p w:rsidR="007F13C2" w:rsidRDefault="007F13C2" w:rsidP="007F13C2">
      <w:pPr>
        <w:pStyle w:val="Odstavecseseznamem"/>
        <w:numPr>
          <w:ilvl w:val="0"/>
          <w:numId w:val="1"/>
        </w:numPr>
        <w:jc w:val="both"/>
        <w:rPr>
          <w:rFonts w:ascii="Times New Roman" w:hAnsi="Times New Roman" w:cs="Times New Roman"/>
          <w:lang w:val="en-US"/>
        </w:rPr>
      </w:pPr>
      <w:r>
        <w:rPr>
          <w:rFonts w:ascii="Times New Roman" w:hAnsi="Times New Roman" w:cs="Times New Roman"/>
          <w:lang w:val="en-US"/>
        </w:rPr>
        <w:t>Beginning (Welcome, intro, info…),</w:t>
      </w:r>
    </w:p>
    <w:p w:rsidR="007F13C2" w:rsidRDefault="007F13C2" w:rsidP="007F13C2">
      <w:pPr>
        <w:pStyle w:val="Odstavecseseznamem"/>
        <w:numPr>
          <w:ilvl w:val="0"/>
          <w:numId w:val="1"/>
        </w:numPr>
        <w:jc w:val="both"/>
        <w:rPr>
          <w:rFonts w:ascii="Times New Roman" w:hAnsi="Times New Roman" w:cs="Times New Roman"/>
          <w:lang w:val="en-US"/>
        </w:rPr>
      </w:pPr>
      <w:r>
        <w:rPr>
          <w:rFonts w:ascii="Times New Roman" w:hAnsi="Times New Roman" w:cs="Times New Roman"/>
          <w:lang w:val="en-US"/>
        </w:rPr>
        <w:t>Preparation (warm up, stretching, concentration or other social objective),</w:t>
      </w:r>
    </w:p>
    <w:p w:rsidR="007F13C2" w:rsidRDefault="007F13C2" w:rsidP="007F13C2">
      <w:pPr>
        <w:pStyle w:val="Odstavecseseznamem"/>
        <w:numPr>
          <w:ilvl w:val="0"/>
          <w:numId w:val="1"/>
        </w:numPr>
        <w:jc w:val="both"/>
        <w:rPr>
          <w:rFonts w:ascii="Times New Roman" w:hAnsi="Times New Roman" w:cs="Times New Roman"/>
          <w:lang w:val="en-US"/>
        </w:rPr>
      </w:pPr>
      <w:r>
        <w:rPr>
          <w:rFonts w:ascii="Times New Roman" w:hAnsi="Times New Roman" w:cs="Times New Roman"/>
          <w:lang w:val="en-US"/>
        </w:rPr>
        <w:t>Core of the lesson (skills, technique, creativity…),</w:t>
      </w:r>
    </w:p>
    <w:p w:rsidR="007F13C2" w:rsidRDefault="007F13C2" w:rsidP="007F13C2">
      <w:pPr>
        <w:pStyle w:val="Odstavecseseznamem"/>
        <w:numPr>
          <w:ilvl w:val="0"/>
          <w:numId w:val="1"/>
        </w:numPr>
        <w:jc w:val="both"/>
        <w:rPr>
          <w:rFonts w:ascii="Times New Roman" w:hAnsi="Times New Roman" w:cs="Times New Roman"/>
          <w:lang w:val="en-US"/>
        </w:rPr>
      </w:pPr>
      <w:r>
        <w:rPr>
          <w:rFonts w:ascii="Times New Roman" w:hAnsi="Times New Roman" w:cs="Times New Roman"/>
          <w:lang w:val="en-US"/>
        </w:rPr>
        <w:t>Cool down and end (clean up, relaxation, stretching, evaluation, feedback, next time…).</w:t>
      </w:r>
    </w:p>
    <w:p w:rsidR="007F13C2" w:rsidRDefault="00912F05" w:rsidP="007F13C2">
      <w:pPr>
        <w:jc w:val="both"/>
        <w:rPr>
          <w:rFonts w:ascii="Times New Roman" w:hAnsi="Times New Roman" w:cs="Times New Roman"/>
          <w:lang w:val="en-US"/>
        </w:rPr>
      </w:pPr>
      <w:r>
        <w:rPr>
          <w:rFonts w:ascii="Times New Roman" w:hAnsi="Times New Roman" w:cs="Times New Roman"/>
          <w:lang w:val="en-US"/>
        </w:rPr>
        <w:t xml:space="preserve">Then, the defined objective can be taken into account in the duration of every “box”, or lead to the creation of other ones. This rationalization of a circus lesson structure is a powerful tool for the planning of pedagogical activities and helping shaping a course. </w:t>
      </w:r>
    </w:p>
    <w:p w:rsidR="00912F05" w:rsidRDefault="0074672F" w:rsidP="007F13C2">
      <w:pPr>
        <w:jc w:val="both"/>
        <w:rPr>
          <w:rFonts w:ascii="Times New Roman" w:hAnsi="Times New Roman" w:cs="Times New Roman"/>
          <w:lang w:val="en-US"/>
        </w:rPr>
      </w:pPr>
      <w:r>
        <w:rPr>
          <w:rFonts w:ascii="Times New Roman" w:hAnsi="Times New Roman" w:cs="Times New Roman"/>
          <w:lang w:val="en-US"/>
        </w:rPr>
        <w:lastRenderedPageBreak/>
        <w:t xml:space="preserve">The other point that was approached is the question of observation and feedbacks. What are we observing, why and how are keys to use for the collection of information, which can serve for a quality </w:t>
      </w:r>
      <w:proofErr w:type="gramStart"/>
      <w:r>
        <w:rPr>
          <w:rFonts w:ascii="Times New Roman" w:hAnsi="Times New Roman" w:cs="Times New Roman"/>
          <w:lang w:val="en-US"/>
        </w:rPr>
        <w:t>feedback.</w:t>
      </w:r>
      <w:proofErr w:type="gramEnd"/>
      <w:r>
        <w:rPr>
          <w:rFonts w:ascii="Times New Roman" w:hAnsi="Times New Roman" w:cs="Times New Roman"/>
          <w:lang w:val="en-US"/>
        </w:rPr>
        <w:t xml:space="preserve"> A theoretical discussion was followed by a practical exercise, where people would give a workshop and get personal feedbacks. It was then examined how to give and get a feedback: by which means? </w:t>
      </w:r>
      <w:proofErr w:type="gramStart"/>
      <w:r>
        <w:rPr>
          <w:rFonts w:ascii="Times New Roman" w:hAnsi="Times New Roman" w:cs="Times New Roman"/>
          <w:lang w:val="en-US"/>
        </w:rPr>
        <w:t>how</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why</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and</w:t>
      </w:r>
      <w:proofErr w:type="gramEnd"/>
      <w:r>
        <w:rPr>
          <w:rFonts w:ascii="Times New Roman" w:hAnsi="Times New Roman" w:cs="Times New Roman"/>
          <w:lang w:val="en-US"/>
        </w:rPr>
        <w:t xml:space="preserve"> when? </w:t>
      </w:r>
    </w:p>
    <w:p w:rsidR="008F56D7" w:rsidRDefault="008F56D7" w:rsidP="007F13C2">
      <w:pPr>
        <w:jc w:val="both"/>
        <w:rPr>
          <w:rFonts w:ascii="Times New Roman" w:hAnsi="Times New Roman" w:cs="Times New Roman"/>
          <w:lang w:val="en-US"/>
        </w:rPr>
      </w:pPr>
      <w:r>
        <w:rPr>
          <w:rFonts w:ascii="Times New Roman" w:hAnsi="Times New Roman" w:cs="Times New Roman"/>
          <w:lang w:val="en-US"/>
        </w:rPr>
        <w:t xml:space="preserve">In summary, this very theoretical session had the objective to define our own objectives, and the multiple ways to try to achieve them, and then shape a year’s lesson. </w:t>
      </w:r>
    </w:p>
    <w:p w:rsidR="008F56D7" w:rsidRPr="007F13C2" w:rsidRDefault="008F56D7" w:rsidP="007F13C2">
      <w:pPr>
        <w:jc w:val="both"/>
        <w:rPr>
          <w:rFonts w:ascii="Times New Roman" w:hAnsi="Times New Roman" w:cs="Times New Roman"/>
          <w:lang w:val="en-US"/>
        </w:rPr>
      </w:pPr>
    </w:p>
    <w:p w:rsidR="002943D2" w:rsidRPr="008F56D7" w:rsidRDefault="002943D2" w:rsidP="005819BC">
      <w:pPr>
        <w:jc w:val="both"/>
        <w:rPr>
          <w:rFonts w:ascii="Times New Roman" w:hAnsi="Times New Roman" w:cs="Times New Roman"/>
          <w:b/>
          <w:i/>
          <w:lang w:val="fr-FR"/>
        </w:rPr>
      </w:pPr>
      <w:r w:rsidRPr="008F56D7">
        <w:rPr>
          <w:rFonts w:ascii="Times New Roman" w:hAnsi="Times New Roman" w:cs="Times New Roman"/>
          <w:b/>
          <w:i/>
          <w:lang w:val="fr-FR"/>
        </w:rPr>
        <w:t>Ecole de Cirque de Bruxelles – TLU C</w:t>
      </w:r>
    </w:p>
    <w:p w:rsidR="002943D2" w:rsidRDefault="00D249F0" w:rsidP="005819BC">
      <w:pPr>
        <w:jc w:val="both"/>
        <w:rPr>
          <w:rFonts w:ascii="Times New Roman" w:hAnsi="Times New Roman" w:cs="Times New Roman"/>
          <w:lang w:val="en-US"/>
        </w:rPr>
      </w:pPr>
      <w:r>
        <w:rPr>
          <w:rFonts w:ascii="Times New Roman" w:hAnsi="Times New Roman" w:cs="Times New Roman"/>
          <w:lang w:val="fr-FR"/>
        </w:rPr>
        <w:tab/>
      </w:r>
      <w:r w:rsidRPr="00D249F0">
        <w:rPr>
          <w:rFonts w:ascii="Times New Roman" w:hAnsi="Times New Roman" w:cs="Times New Roman"/>
          <w:lang w:val="en-US"/>
        </w:rPr>
        <w:t xml:space="preserve">This third session took place in </w:t>
      </w:r>
      <w:proofErr w:type="spellStart"/>
      <w:r w:rsidRPr="00D249F0">
        <w:rPr>
          <w:rFonts w:ascii="Times New Roman" w:hAnsi="Times New Roman" w:cs="Times New Roman"/>
          <w:lang w:val="en-US"/>
        </w:rPr>
        <w:t>Bru</w:t>
      </w:r>
      <w:r>
        <w:rPr>
          <w:rFonts w:ascii="Times New Roman" w:hAnsi="Times New Roman" w:cs="Times New Roman"/>
          <w:lang w:val="en-US"/>
        </w:rPr>
        <w:t>x</w:t>
      </w:r>
      <w:r w:rsidRPr="00D249F0">
        <w:rPr>
          <w:rFonts w:ascii="Times New Roman" w:hAnsi="Times New Roman" w:cs="Times New Roman"/>
          <w:lang w:val="en-US"/>
        </w:rPr>
        <w:t>elles</w:t>
      </w:r>
      <w:proofErr w:type="spellEnd"/>
      <w:r w:rsidRPr="00D249F0">
        <w:rPr>
          <w:rFonts w:ascii="Times New Roman" w:hAnsi="Times New Roman" w:cs="Times New Roman"/>
          <w:lang w:val="en-US"/>
        </w:rPr>
        <w:t xml:space="preserve">, Belgium, </w:t>
      </w:r>
      <w:r>
        <w:rPr>
          <w:rFonts w:ascii="Times New Roman" w:hAnsi="Times New Roman" w:cs="Times New Roman"/>
          <w:lang w:val="en-US"/>
        </w:rPr>
        <w:t xml:space="preserve">by a summer-like month of June. TLU C’s main purposes are about communication, learning, safety and group and conflict management, and were lead by Isabel </w:t>
      </w:r>
      <w:r w:rsidR="00527420">
        <w:rPr>
          <w:rFonts w:ascii="Times New Roman" w:hAnsi="Times New Roman" w:cs="Times New Roman"/>
          <w:lang w:val="en-US"/>
        </w:rPr>
        <w:t xml:space="preserve">van </w:t>
      </w:r>
      <w:proofErr w:type="spellStart"/>
      <w:r w:rsidR="00527420">
        <w:rPr>
          <w:rFonts w:ascii="Times New Roman" w:hAnsi="Times New Roman" w:cs="Times New Roman"/>
          <w:lang w:val="en-US"/>
        </w:rPr>
        <w:t>Maele</w:t>
      </w:r>
      <w:proofErr w:type="spellEnd"/>
      <w:r w:rsidR="00527420">
        <w:rPr>
          <w:rFonts w:ascii="Times New Roman" w:hAnsi="Times New Roman" w:cs="Times New Roman"/>
          <w:lang w:val="en-US"/>
        </w:rPr>
        <w:t xml:space="preserve"> and Steven </w:t>
      </w:r>
      <w:proofErr w:type="spellStart"/>
      <w:r w:rsidR="00527420">
        <w:rPr>
          <w:rFonts w:ascii="Times New Roman" w:hAnsi="Times New Roman" w:cs="Times New Roman"/>
          <w:lang w:val="en-US"/>
        </w:rPr>
        <w:t>Desanghere</w:t>
      </w:r>
      <w:proofErr w:type="spellEnd"/>
      <w:r w:rsidR="00527420">
        <w:rPr>
          <w:rFonts w:ascii="Times New Roman" w:hAnsi="Times New Roman" w:cs="Times New Roman"/>
          <w:lang w:val="en-US"/>
        </w:rPr>
        <w:t>.</w:t>
      </w:r>
    </w:p>
    <w:p w:rsidR="00527420" w:rsidRDefault="00527420" w:rsidP="005819BC">
      <w:pPr>
        <w:jc w:val="both"/>
        <w:rPr>
          <w:rFonts w:ascii="Times New Roman" w:hAnsi="Times New Roman" w:cs="Times New Roman"/>
          <w:lang w:val="en-US"/>
        </w:rPr>
      </w:pPr>
      <w:r>
        <w:rPr>
          <w:rFonts w:ascii="Times New Roman" w:hAnsi="Times New Roman" w:cs="Times New Roman"/>
          <w:lang w:val="en-US"/>
        </w:rPr>
        <w:tab/>
        <w:t xml:space="preserve">A first aspect of this session was centered on the ability to teach safely and efficiently something to somebody – which can appear to be the basic function of a teacher. So a first assumption was made according to this goal: we’d focus on a person-centered education rather than a group teaching, meaning that we’d focus on all the parameters (or at least as much as we can figure out) that can influence one person’s learning. This first assumption being made, </w:t>
      </w:r>
      <w:r w:rsidR="00D02178">
        <w:rPr>
          <w:rFonts w:ascii="Times New Roman" w:hAnsi="Times New Roman" w:cs="Times New Roman"/>
          <w:lang w:val="en-US"/>
        </w:rPr>
        <w:t xml:space="preserve">several concepts, issued from social psychology or pedagogical theory, were discussed, such as: </w:t>
      </w:r>
    </w:p>
    <w:p w:rsidR="00D02178" w:rsidRDefault="00D02178" w:rsidP="00D02178">
      <w:pPr>
        <w:pStyle w:val="Odstavecseseznamem"/>
        <w:numPr>
          <w:ilvl w:val="0"/>
          <w:numId w:val="1"/>
        </w:numPr>
        <w:jc w:val="both"/>
        <w:rPr>
          <w:rFonts w:ascii="Times New Roman" w:hAnsi="Times New Roman" w:cs="Times New Roman"/>
          <w:lang w:val="en-US"/>
        </w:rPr>
      </w:pPr>
      <w:r>
        <w:rPr>
          <w:rFonts w:ascii="Times New Roman" w:hAnsi="Times New Roman" w:cs="Times New Roman"/>
          <w:lang w:val="en-US"/>
        </w:rPr>
        <w:t>Does a person lack something before being able to learn anything?</w:t>
      </w:r>
    </w:p>
    <w:p w:rsidR="00D02178" w:rsidRDefault="00D02178" w:rsidP="00D02178">
      <w:pPr>
        <w:pStyle w:val="Odstavecseseznamem"/>
        <w:numPr>
          <w:ilvl w:val="0"/>
          <w:numId w:val="1"/>
        </w:numPr>
        <w:jc w:val="both"/>
        <w:rPr>
          <w:rFonts w:ascii="Times New Roman" w:hAnsi="Times New Roman" w:cs="Times New Roman"/>
          <w:lang w:val="en-US"/>
        </w:rPr>
      </w:pPr>
      <w:r>
        <w:rPr>
          <w:rFonts w:ascii="Times New Roman" w:hAnsi="Times New Roman" w:cs="Times New Roman"/>
          <w:lang w:val="en-US"/>
        </w:rPr>
        <w:t>What are the role and/or status of a person in a group? What are the norms and rules (spoken or not) in this group?</w:t>
      </w:r>
    </w:p>
    <w:p w:rsidR="00D02178" w:rsidRDefault="005E640F" w:rsidP="00D02178">
      <w:pPr>
        <w:pStyle w:val="Odstavecseseznamem"/>
        <w:numPr>
          <w:ilvl w:val="0"/>
          <w:numId w:val="1"/>
        </w:numPr>
        <w:jc w:val="both"/>
        <w:rPr>
          <w:rFonts w:ascii="Times New Roman" w:hAnsi="Times New Roman" w:cs="Times New Roman"/>
          <w:lang w:val="en-US"/>
        </w:rPr>
      </w:pPr>
      <w:r>
        <w:rPr>
          <w:rFonts w:ascii="Times New Roman" w:hAnsi="Times New Roman" w:cs="Times New Roman"/>
          <w:lang w:val="en-US"/>
        </w:rPr>
        <w:t>What are the different prejudices a person can be subjected to?</w:t>
      </w:r>
    </w:p>
    <w:p w:rsidR="005E640F" w:rsidRDefault="005E640F" w:rsidP="005E640F">
      <w:pPr>
        <w:jc w:val="both"/>
        <w:rPr>
          <w:rFonts w:ascii="Times New Roman" w:hAnsi="Times New Roman" w:cs="Times New Roman"/>
          <w:lang w:val="en-US"/>
        </w:rPr>
      </w:pPr>
      <w:r>
        <w:rPr>
          <w:rFonts w:ascii="Times New Roman" w:hAnsi="Times New Roman" w:cs="Times New Roman"/>
          <w:lang w:val="en-US"/>
        </w:rPr>
        <w:t>According to those parameters influencing a person’s feelings and behavior, the idea was that, in order to facilitate learning, a teacher should create a “safe learning container” – which can be linked to the idea of “</w:t>
      </w:r>
      <w:r w:rsidR="00E1688B">
        <w:rPr>
          <w:rFonts w:ascii="Times New Roman" w:hAnsi="Times New Roman" w:cs="Times New Roman"/>
          <w:lang w:val="en-US"/>
        </w:rPr>
        <w:t xml:space="preserve">safe </w:t>
      </w:r>
      <w:r>
        <w:rPr>
          <w:rFonts w:ascii="Times New Roman" w:hAnsi="Times New Roman" w:cs="Times New Roman"/>
          <w:lang w:val="en-US"/>
        </w:rPr>
        <w:t>p</w:t>
      </w:r>
      <w:r w:rsidR="00E1688B">
        <w:rPr>
          <w:rFonts w:ascii="Times New Roman" w:hAnsi="Times New Roman" w:cs="Times New Roman"/>
          <w:lang w:val="en-US"/>
        </w:rPr>
        <w:t>l</w:t>
      </w:r>
      <w:r>
        <w:rPr>
          <w:rFonts w:ascii="Times New Roman" w:hAnsi="Times New Roman" w:cs="Times New Roman"/>
          <w:lang w:val="en-US"/>
        </w:rPr>
        <w:t>ace” discussed in the first session.</w:t>
      </w:r>
      <w:r w:rsidR="003E5FC7">
        <w:rPr>
          <w:rFonts w:ascii="Times New Roman" w:hAnsi="Times New Roman" w:cs="Times New Roman"/>
          <w:lang w:val="en-US"/>
        </w:rPr>
        <w:t xml:space="preserve"> The teacher should know all parameters that can have positive or negative effects on somebody’s ability to learn, to control them as much as possible and influence them. </w:t>
      </w:r>
    </w:p>
    <w:p w:rsidR="000E77A5" w:rsidRPr="005E640F" w:rsidRDefault="000E77A5" w:rsidP="00B150A4">
      <w:pPr>
        <w:ind w:firstLine="708"/>
        <w:jc w:val="both"/>
        <w:rPr>
          <w:rFonts w:ascii="Times New Roman" w:hAnsi="Times New Roman" w:cs="Times New Roman"/>
          <w:lang w:val="en-US"/>
        </w:rPr>
      </w:pPr>
      <w:r>
        <w:rPr>
          <w:rFonts w:ascii="Times New Roman" w:hAnsi="Times New Roman" w:cs="Times New Roman"/>
          <w:lang w:val="en-US"/>
        </w:rPr>
        <w:t xml:space="preserve">This module was also </w:t>
      </w:r>
      <w:r w:rsidR="00B150A4">
        <w:rPr>
          <w:rFonts w:ascii="Times New Roman" w:hAnsi="Times New Roman" w:cs="Times New Roman"/>
          <w:lang w:val="en-US"/>
        </w:rPr>
        <w:t>focused on</w:t>
      </w:r>
      <w:r>
        <w:rPr>
          <w:rFonts w:ascii="Times New Roman" w:hAnsi="Times New Roman" w:cs="Times New Roman"/>
          <w:lang w:val="en-US"/>
        </w:rPr>
        <w:t xml:space="preserve"> communication and the different learning styles of people in general. We discussed the main theories of the brain and their related learning styles: Kolb, Gardner, </w:t>
      </w:r>
      <w:proofErr w:type="spellStart"/>
      <w:r>
        <w:rPr>
          <w:rFonts w:ascii="Times New Roman" w:hAnsi="Times New Roman" w:cs="Times New Roman"/>
          <w:lang w:val="en-US"/>
        </w:rPr>
        <w:t>Benziger</w:t>
      </w:r>
      <w:proofErr w:type="spellEnd"/>
      <w:r>
        <w:rPr>
          <w:rFonts w:ascii="Times New Roman" w:hAnsi="Times New Roman" w:cs="Times New Roman"/>
          <w:lang w:val="en-US"/>
        </w:rPr>
        <w:t xml:space="preserve">, </w:t>
      </w:r>
      <w:proofErr w:type="gramStart"/>
      <w:r>
        <w:rPr>
          <w:rFonts w:ascii="Times New Roman" w:hAnsi="Times New Roman" w:cs="Times New Roman"/>
          <w:lang w:val="en-US"/>
        </w:rPr>
        <w:t>McCarthy</w:t>
      </w:r>
      <w:proofErr w:type="gramEnd"/>
      <w:r>
        <w:rPr>
          <w:rFonts w:ascii="Times New Roman" w:hAnsi="Times New Roman" w:cs="Times New Roman"/>
          <w:lang w:val="en-US"/>
        </w:rPr>
        <w:t xml:space="preserve">. From </w:t>
      </w:r>
      <w:r w:rsidR="00B150A4">
        <w:rPr>
          <w:rFonts w:ascii="Times New Roman" w:hAnsi="Times New Roman" w:cs="Times New Roman"/>
          <w:lang w:val="en-US"/>
        </w:rPr>
        <w:t xml:space="preserve">those </w:t>
      </w:r>
      <w:proofErr w:type="spellStart"/>
      <w:r w:rsidR="00B150A4">
        <w:rPr>
          <w:rFonts w:ascii="Times New Roman" w:hAnsi="Times New Roman" w:cs="Times New Roman"/>
          <w:lang w:val="en-US"/>
        </w:rPr>
        <w:t>informations</w:t>
      </w:r>
      <w:proofErr w:type="spellEnd"/>
      <w:r>
        <w:rPr>
          <w:rFonts w:ascii="Times New Roman" w:hAnsi="Times New Roman" w:cs="Times New Roman"/>
          <w:lang w:val="en-US"/>
        </w:rPr>
        <w:t xml:space="preserve">, we tried to extract the different </w:t>
      </w:r>
      <w:r w:rsidR="00B150A4">
        <w:rPr>
          <w:rFonts w:ascii="Times New Roman" w:hAnsi="Times New Roman" w:cs="Times New Roman"/>
          <w:lang w:val="en-US"/>
        </w:rPr>
        <w:t>path</w:t>
      </w:r>
      <w:r>
        <w:rPr>
          <w:rFonts w:ascii="Times New Roman" w:hAnsi="Times New Roman" w:cs="Times New Roman"/>
          <w:lang w:val="en-US"/>
        </w:rPr>
        <w:t xml:space="preserve">ways of (good) learning, and find the key points that would enable any student to learn </w:t>
      </w:r>
      <w:r w:rsidR="00A841BE">
        <w:rPr>
          <w:rFonts w:ascii="Times New Roman" w:hAnsi="Times New Roman" w:cs="Times New Roman"/>
          <w:lang w:val="en-US"/>
        </w:rPr>
        <w:t xml:space="preserve">efficiently, or with pleasure. </w:t>
      </w:r>
    </w:p>
    <w:p w:rsidR="00077ECC" w:rsidRDefault="00077ECC" w:rsidP="00A40E9F">
      <w:pPr>
        <w:ind w:firstLine="708"/>
        <w:jc w:val="both"/>
        <w:rPr>
          <w:rFonts w:ascii="Times New Roman" w:hAnsi="Times New Roman" w:cs="Times New Roman"/>
          <w:lang w:val="en-US"/>
        </w:rPr>
      </w:pPr>
      <w:r>
        <w:rPr>
          <w:rFonts w:ascii="Times New Roman" w:hAnsi="Times New Roman" w:cs="Times New Roman"/>
          <w:lang w:val="en-US"/>
        </w:rPr>
        <w:t xml:space="preserve">Another part of this TLU was called “how to lead a workshop” and was questioning the position of the teacher in front of the students/learners. What is a teacher and </w:t>
      </w:r>
      <w:r w:rsidR="00A40E9F">
        <w:rPr>
          <w:rFonts w:ascii="Times New Roman" w:hAnsi="Times New Roman" w:cs="Times New Roman"/>
          <w:lang w:val="en-US"/>
        </w:rPr>
        <w:t xml:space="preserve">what are his/her possibilities? We were there speaking of the different roles that a teacher can hold (the theory of “policeman/clown/nurse”), as well as the different levels of sharing responsibilities between a tutor and the learners. What makes it possible/impossible to teach a group? </w:t>
      </w:r>
    </w:p>
    <w:p w:rsidR="003E5FC7" w:rsidRDefault="00A40E9F" w:rsidP="003E5FC7">
      <w:pPr>
        <w:ind w:firstLine="708"/>
        <w:jc w:val="both"/>
        <w:rPr>
          <w:rFonts w:ascii="Times New Roman" w:hAnsi="Times New Roman" w:cs="Times New Roman"/>
          <w:lang w:val="en-US"/>
        </w:rPr>
      </w:pPr>
      <w:r>
        <w:rPr>
          <w:rFonts w:ascii="Times New Roman" w:hAnsi="Times New Roman" w:cs="Times New Roman"/>
          <w:lang w:val="en-US"/>
        </w:rPr>
        <w:t xml:space="preserve">A third topic in this session was dedicated to conflict and aggression management. In this part, we </w:t>
      </w:r>
      <w:r w:rsidR="00C562D8">
        <w:rPr>
          <w:rFonts w:ascii="Times New Roman" w:hAnsi="Times New Roman" w:cs="Times New Roman"/>
          <w:lang w:val="en-US"/>
        </w:rPr>
        <w:t>investigated the different paths of behavior that can lead to an aggression, the relation</w:t>
      </w:r>
      <w:r w:rsidR="00B150A4">
        <w:rPr>
          <w:rFonts w:ascii="Times New Roman" w:hAnsi="Times New Roman" w:cs="Times New Roman"/>
          <w:lang w:val="en-US"/>
        </w:rPr>
        <w:t>ships</w:t>
      </w:r>
      <w:r w:rsidR="00C562D8">
        <w:rPr>
          <w:rFonts w:ascii="Times New Roman" w:hAnsi="Times New Roman" w:cs="Times New Roman"/>
          <w:lang w:val="en-US"/>
        </w:rPr>
        <w:t xml:space="preserve"> between people</w:t>
      </w:r>
      <w:r w:rsidR="00B150A4">
        <w:rPr>
          <w:rFonts w:ascii="Times New Roman" w:hAnsi="Times New Roman" w:cs="Times New Roman"/>
          <w:lang w:val="en-US"/>
        </w:rPr>
        <w:t xml:space="preserve"> (relation of force, or minor/major relationship)</w:t>
      </w:r>
      <w:r w:rsidR="00C562D8">
        <w:rPr>
          <w:rFonts w:ascii="Times New Roman" w:hAnsi="Times New Roman" w:cs="Times New Roman"/>
          <w:lang w:val="en-US"/>
        </w:rPr>
        <w:t>, and the different kind of aggressions. Although this topic is wide and can’t have a miraculous solution, we were discussing of the different theories concerning de-escalation of violence and some non-aggressive communication tools.</w:t>
      </w:r>
    </w:p>
    <w:p w:rsidR="004E546A" w:rsidRDefault="004E546A" w:rsidP="003E5FC7">
      <w:pPr>
        <w:ind w:firstLine="708"/>
        <w:jc w:val="both"/>
        <w:rPr>
          <w:rFonts w:ascii="Times New Roman" w:hAnsi="Times New Roman" w:cs="Times New Roman"/>
          <w:lang w:val="en-US"/>
        </w:rPr>
      </w:pPr>
      <w:r>
        <w:rPr>
          <w:rFonts w:ascii="Times New Roman" w:hAnsi="Times New Roman" w:cs="Times New Roman"/>
          <w:lang w:val="en-US"/>
        </w:rPr>
        <w:lastRenderedPageBreak/>
        <w:t>Finally, we had a discussion about “why does circus work?</w:t>
      </w:r>
      <w:proofErr w:type="gramStart"/>
      <w:r>
        <w:rPr>
          <w:rFonts w:ascii="Times New Roman" w:hAnsi="Times New Roman" w:cs="Times New Roman"/>
          <w:lang w:val="en-US"/>
        </w:rPr>
        <w:t>”,</w:t>
      </w:r>
      <w:proofErr w:type="gramEnd"/>
      <w:r>
        <w:rPr>
          <w:rFonts w:ascii="Times New Roman" w:hAnsi="Times New Roman" w:cs="Times New Roman"/>
          <w:lang w:val="en-US"/>
        </w:rPr>
        <w:t xml:space="preserve"> using the theory of the hand of Bolton to find out what makes circus so special from an educational point of view.</w:t>
      </w:r>
    </w:p>
    <w:p w:rsidR="004E546A" w:rsidRPr="004E546A" w:rsidRDefault="004E546A" w:rsidP="004E546A">
      <w:pPr>
        <w:jc w:val="both"/>
        <w:rPr>
          <w:rFonts w:ascii="Times New Roman" w:hAnsi="Times New Roman" w:cs="Times New Roman"/>
          <w:b/>
          <w:i/>
          <w:lang w:val="en-US"/>
        </w:rPr>
      </w:pPr>
      <w:r w:rsidRPr="004E546A">
        <w:rPr>
          <w:rFonts w:ascii="Times New Roman" w:hAnsi="Times New Roman" w:cs="Times New Roman"/>
          <w:b/>
          <w:i/>
          <w:lang w:val="en-US"/>
        </w:rPr>
        <w:t>Belfast Community Center / LPPCM – TLU A</w:t>
      </w:r>
    </w:p>
    <w:p w:rsidR="004E546A" w:rsidRDefault="00B150A4" w:rsidP="003E5FC7">
      <w:pPr>
        <w:ind w:firstLine="708"/>
        <w:jc w:val="both"/>
        <w:rPr>
          <w:rFonts w:ascii="Times New Roman" w:hAnsi="Times New Roman" w:cs="Times New Roman"/>
          <w:lang w:val="en-US"/>
        </w:rPr>
      </w:pPr>
      <w:r>
        <w:rPr>
          <w:rFonts w:ascii="Times New Roman" w:hAnsi="Times New Roman" w:cs="Times New Roman"/>
          <w:lang w:val="en-US"/>
        </w:rPr>
        <w:t xml:space="preserve">The final session of our CTF in Action happened in the city of Belfast, Northern Ireland, </w:t>
      </w:r>
      <w:r w:rsidR="00CE6C56">
        <w:rPr>
          <w:rFonts w:ascii="Times New Roman" w:hAnsi="Times New Roman" w:cs="Times New Roman"/>
          <w:lang w:val="en-US"/>
        </w:rPr>
        <w:t xml:space="preserve">in September, </w:t>
      </w:r>
      <w:r>
        <w:rPr>
          <w:rFonts w:ascii="Times New Roman" w:hAnsi="Times New Roman" w:cs="Times New Roman"/>
          <w:lang w:val="en-US"/>
        </w:rPr>
        <w:t>by a classical forever-changing Irish weather.</w:t>
      </w:r>
      <w:r w:rsidR="008C3F28">
        <w:rPr>
          <w:rFonts w:ascii="Times New Roman" w:hAnsi="Times New Roman" w:cs="Times New Roman"/>
          <w:lang w:val="en-US"/>
        </w:rPr>
        <w:t xml:space="preserve"> This part was delivered both by </w:t>
      </w:r>
      <w:r w:rsidR="008C3F28" w:rsidRPr="00CE6C56">
        <w:rPr>
          <w:rFonts w:ascii="Times New Roman" w:hAnsi="Times New Roman" w:cs="Times New Roman"/>
          <w:i/>
          <w:lang w:val="en-US"/>
        </w:rPr>
        <w:t>Belfast Community Center</w:t>
      </w:r>
      <w:r w:rsidR="008C3F28">
        <w:rPr>
          <w:rFonts w:ascii="Times New Roman" w:hAnsi="Times New Roman" w:cs="Times New Roman"/>
          <w:lang w:val="en-US"/>
        </w:rPr>
        <w:t xml:space="preserve"> and </w:t>
      </w:r>
      <w:r w:rsidR="008C3F28" w:rsidRPr="00CE6C56">
        <w:rPr>
          <w:rFonts w:ascii="Times New Roman" w:hAnsi="Times New Roman" w:cs="Times New Roman"/>
          <w:i/>
          <w:lang w:val="en-US"/>
        </w:rPr>
        <w:t xml:space="preserve">Le </w:t>
      </w:r>
      <w:proofErr w:type="gramStart"/>
      <w:r w:rsidR="008C3F28" w:rsidRPr="00CE6C56">
        <w:rPr>
          <w:rFonts w:ascii="Times New Roman" w:hAnsi="Times New Roman" w:cs="Times New Roman"/>
          <w:i/>
          <w:lang w:val="en-US"/>
        </w:rPr>
        <w:t>Plus</w:t>
      </w:r>
      <w:proofErr w:type="gramEnd"/>
      <w:r w:rsidR="008C3F28" w:rsidRPr="00CE6C56">
        <w:rPr>
          <w:rFonts w:ascii="Times New Roman" w:hAnsi="Times New Roman" w:cs="Times New Roman"/>
          <w:i/>
          <w:lang w:val="en-US"/>
        </w:rPr>
        <w:t xml:space="preserve"> Petit Cirque du Monde</w:t>
      </w:r>
      <w:r w:rsidR="008C3F28">
        <w:rPr>
          <w:rFonts w:ascii="Times New Roman" w:hAnsi="Times New Roman" w:cs="Times New Roman"/>
          <w:lang w:val="en-US"/>
        </w:rPr>
        <w:t xml:space="preserve">, </w:t>
      </w:r>
      <w:r w:rsidR="001C50B2">
        <w:rPr>
          <w:rFonts w:ascii="Times New Roman" w:hAnsi="Times New Roman" w:cs="Times New Roman"/>
          <w:lang w:val="en-US"/>
        </w:rPr>
        <w:t xml:space="preserve">and this TLU </w:t>
      </w:r>
      <w:r w:rsidR="008C3F28">
        <w:rPr>
          <w:rFonts w:ascii="Times New Roman" w:hAnsi="Times New Roman" w:cs="Times New Roman"/>
          <w:lang w:val="en-US"/>
        </w:rPr>
        <w:t xml:space="preserve">focuses on </w:t>
      </w:r>
      <w:r w:rsidR="001C50B2">
        <w:rPr>
          <w:rFonts w:ascii="Times New Roman" w:hAnsi="Times New Roman" w:cs="Times New Roman"/>
          <w:lang w:val="en-US"/>
        </w:rPr>
        <w:t xml:space="preserve">“social context”. </w:t>
      </w:r>
      <w:r w:rsidR="00A4213C">
        <w:rPr>
          <w:rFonts w:ascii="Times New Roman" w:hAnsi="Times New Roman" w:cs="Times New Roman"/>
          <w:lang w:val="en-US"/>
        </w:rPr>
        <w:t>As a last session, lots of topics were overlapping topics already discussed previously, which made it shorter.</w:t>
      </w:r>
    </w:p>
    <w:p w:rsidR="008C3F28" w:rsidRDefault="001C50B2" w:rsidP="001C50B2">
      <w:pPr>
        <w:tabs>
          <w:tab w:val="left" w:pos="7553"/>
        </w:tabs>
        <w:ind w:firstLine="708"/>
        <w:jc w:val="both"/>
        <w:rPr>
          <w:rFonts w:ascii="Times New Roman" w:hAnsi="Times New Roman" w:cs="Times New Roman"/>
          <w:lang w:val="en-US"/>
        </w:rPr>
      </w:pPr>
      <w:r>
        <w:rPr>
          <w:rFonts w:ascii="Times New Roman" w:hAnsi="Times New Roman" w:cs="Times New Roman"/>
          <w:lang w:val="en-US"/>
        </w:rPr>
        <w:t>The content of this TLU explored the identification of the key issues of social circus.  People were then invited to give their definition of social circus, as well as their different aspect. It is interesting to observe that almost all definitions comprise the ideas of: social inclusion, self-confidence, personal improvement and fun. As a personal point of view, I would like to stress the fact that often, fun is present in teachers’ description of circus, but absent from official definition of social circus</w:t>
      </w:r>
      <w:r w:rsidR="00545753">
        <w:rPr>
          <w:rFonts w:ascii="Times New Roman" w:hAnsi="Times New Roman" w:cs="Times New Roman"/>
          <w:lang w:val="en-US"/>
        </w:rPr>
        <w:t xml:space="preserve">; as if fun would more be a tool than a goal. I personally </w:t>
      </w:r>
      <w:r w:rsidR="00CE6C56">
        <w:rPr>
          <w:rFonts w:ascii="Times New Roman" w:hAnsi="Times New Roman" w:cs="Times New Roman"/>
          <w:lang w:val="en-US"/>
        </w:rPr>
        <w:t xml:space="preserve">disagree </w:t>
      </w:r>
      <w:r w:rsidR="00545753">
        <w:rPr>
          <w:rFonts w:ascii="Times New Roman" w:hAnsi="Times New Roman" w:cs="Times New Roman"/>
          <w:lang w:val="en-US"/>
        </w:rPr>
        <w:t>with it, thinking that fun is as important like a goal as it is powerful like a tool. However, fun is commonly mentioned when speaking about circus</w:t>
      </w:r>
      <w:r w:rsidR="00CE6C56">
        <w:rPr>
          <w:rFonts w:ascii="Times New Roman" w:hAnsi="Times New Roman" w:cs="Times New Roman"/>
          <w:lang w:val="en-US"/>
        </w:rPr>
        <w:t xml:space="preserve"> in general</w:t>
      </w:r>
      <w:r w:rsidR="00545753">
        <w:rPr>
          <w:rFonts w:ascii="Times New Roman" w:hAnsi="Times New Roman" w:cs="Times New Roman"/>
          <w:lang w:val="en-US"/>
        </w:rPr>
        <w:t xml:space="preserve">, and especially social circus projects. </w:t>
      </w:r>
    </w:p>
    <w:p w:rsidR="00545753" w:rsidRDefault="00545753" w:rsidP="00A4213C">
      <w:pPr>
        <w:tabs>
          <w:tab w:val="left" w:pos="7553"/>
        </w:tabs>
        <w:ind w:firstLine="708"/>
        <w:jc w:val="both"/>
        <w:rPr>
          <w:rFonts w:ascii="Times New Roman" w:hAnsi="Times New Roman" w:cs="Times New Roman"/>
          <w:lang w:val="en-US"/>
        </w:rPr>
      </w:pPr>
      <w:r>
        <w:rPr>
          <w:rFonts w:ascii="Times New Roman" w:hAnsi="Times New Roman" w:cs="Times New Roman"/>
          <w:lang w:val="en-US"/>
        </w:rPr>
        <w:t>A big part of this TLU was also dedicated to the understanding of the different target groups, and especially speaking about inclusion, exclusion, prejudices, what is a culture?</w:t>
      </w:r>
      <w:r w:rsidR="00CE6C56">
        <w:rPr>
          <w:rFonts w:ascii="Times New Roman" w:hAnsi="Times New Roman" w:cs="Times New Roman"/>
          <w:lang w:val="en-US"/>
        </w:rPr>
        <w:t>...</w:t>
      </w:r>
      <w:r>
        <w:rPr>
          <w:rFonts w:ascii="Times New Roman" w:hAnsi="Times New Roman" w:cs="Times New Roman"/>
          <w:lang w:val="en-US"/>
        </w:rPr>
        <w:t xml:space="preserve"> It is here unnecessary to list exhaustively all answers made, but those questions are important to be raised in order to be aware of their importance in everyday life, and thus in social circus projects. </w:t>
      </w:r>
      <w:r w:rsidR="00A4213C">
        <w:rPr>
          <w:rFonts w:ascii="Times New Roman" w:hAnsi="Times New Roman" w:cs="Times New Roman"/>
          <w:lang w:val="en-US"/>
        </w:rPr>
        <w:t>Whenever we ask the question “how can we exclude somebody?” and “how can we include somebody?</w:t>
      </w:r>
      <w:proofErr w:type="gramStart"/>
      <w:r w:rsidR="00A4213C">
        <w:rPr>
          <w:rFonts w:ascii="Times New Roman" w:hAnsi="Times New Roman" w:cs="Times New Roman"/>
          <w:lang w:val="en-US"/>
        </w:rPr>
        <w:t>”,</w:t>
      </w:r>
      <w:proofErr w:type="gramEnd"/>
      <w:r w:rsidR="00A4213C">
        <w:rPr>
          <w:rFonts w:ascii="Times New Roman" w:hAnsi="Times New Roman" w:cs="Times New Roman"/>
          <w:lang w:val="en-US"/>
        </w:rPr>
        <w:t xml:space="preserve"> we naturally find more sensibility on this topic and become aware of our good and bad practice, and also what is possible to do if we want to include everybody. As a “practical” example, we watched the film </w:t>
      </w:r>
      <w:proofErr w:type="spellStart"/>
      <w:r w:rsidR="00A4213C" w:rsidRPr="006365FE">
        <w:rPr>
          <w:rFonts w:ascii="Times New Roman" w:hAnsi="Times New Roman" w:cs="Times New Roman"/>
          <w:i/>
          <w:lang w:val="en-US"/>
        </w:rPr>
        <w:t>Parada</w:t>
      </w:r>
      <w:proofErr w:type="spellEnd"/>
      <w:r w:rsidR="00A4213C">
        <w:rPr>
          <w:rFonts w:ascii="Times New Roman" w:hAnsi="Times New Roman" w:cs="Times New Roman"/>
          <w:lang w:val="en-US"/>
        </w:rPr>
        <w:t xml:space="preserve">, based on the true story of a French clown going to Hungary for humanitarian </w:t>
      </w:r>
      <w:r w:rsidR="006365FE">
        <w:rPr>
          <w:rFonts w:ascii="Times New Roman" w:hAnsi="Times New Roman" w:cs="Times New Roman"/>
          <w:lang w:val="en-US"/>
        </w:rPr>
        <w:t xml:space="preserve">purposes through NGOs, and end up helping kids in the sewers of the cities by teaching them circus. </w:t>
      </w:r>
    </w:p>
    <w:p w:rsidR="00A4213C" w:rsidRDefault="006365FE" w:rsidP="00A4213C">
      <w:pPr>
        <w:tabs>
          <w:tab w:val="left" w:pos="7553"/>
        </w:tabs>
        <w:ind w:firstLine="708"/>
        <w:jc w:val="both"/>
        <w:rPr>
          <w:rFonts w:ascii="Times New Roman" w:hAnsi="Times New Roman" w:cs="Times New Roman"/>
          <w:lang w:val="en-US"/>
        </w:rPr>
      </w:pPr>
      <w:r>
        <w:rPr>
          <w:rFonts w:ascii="Times New Roman" w:hAnsi="Times New Roman" w:cs="Times New Roman"/>
          <w:lang w:val="en-US"/>
        </w:rPr>
        <w:t>Finally, we discussed our own position in our organizations, asking ourselves the questions: where are we in this organization? Do I understand my organization? Am I an actor of the objectives of it? Is there a definition of social circus and do I agree with it? This part was mainly here to encourage people thinking about their environment and their involvement.</w:t>
      </w:r>
    </w:p>
    <w:p w:rsidR="006365FE" w:rsidRDefault="006365FE" w:rsidP="00A4213C">
      <w:pPr>
        <w:tabs>
          <w:tab w:val="left" w:pos="7553"/>
        </w:tabs>
        <w:ind w:firstLine="708"/>
        <w:jc w:val="both"/>
        <w:rPr>
          <w:rFonts w:ascii="Times New Roman" w:hAnsi="Times New Roman" w:cs="Times New Roman"/>
          <w:lang w:val="en-US"/>
        </w:rPr>
      </w:pPr>
    </w:p>
    <w:p w:rsidR="006365FE" w:rsidRPr="004E546A" w:rsidRDefault="006365FE" w:rsidP="00A4213C">
      <w:pPr>
        <w:tabs>
          <w:tab w:val="left" w:pos="7553"/>
        </w:tabs>
        <w:ind w:firstLine="708"/>
        <w:jc w:val="both"/>
        <w:rPr>
          <w:rFonts w:ascii="Times New Roman" w:hAnsi="Times New Roman" w:cs="Times New Roman"/>
          <w:lang w:val="en-US"/>
        </w:rPr>
      </w:pPr>
      <w:r>
        <w:rPr>
          <w:rFonts w:ascii="Times New Roman" w:hAnsi="Times New Roman" w:cs="Times New Roman"/>
          <w:lang w:val="en-US"/>
        </w:rPr>
        <w:t xml:space="preserve">It is hard and may be meaningless to try to summarize such a big piece of work, but Caravan Circus’ goal to reflect on the means and meanings of social circus has been thoroughly investigated through very pertinent </w:t>
      </w:r>
      <w:r w:rsidR="00A72B27">
        <w:rPr>
          <w:rFonts w:ascii="Times New Roman" w:hAnsi="Times New Roman" w:cs="Times New Roman"/>
          <w:lang w:val="en-US"/>
        </w:rPr>
        <w:t xml:space="preserve">ways of reflections (called “Main competences”), themselves divided into exhaustive topics. This one-year-long thinking in such a diverse group has also brought up interesting points of view that went sometimes even further than expected. Nonetheless, whoever would be interested in further (or in-depth) reading about CTF in Action can have a look to the on-line Guidebook for Social Circus Trainers, the base of our training. </w:t>
      </w:r>
    </w:p>
    <w:sectPr w:rsidR="006365FE" w:rsidRPr="004E546A" w:rsidSect="000B06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A5B92"/>
    <w:multiLevelType w:val="hybridMultilevel"/>
    <w:tmpl w:val="37A2BE36"/>
    <w:lvl w:ilvl="0" w:tplc="7BFE580C">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2943D2"/>
    <w:rsid w:val="00031B30"/>
    <w:rsid w:val="00077ECC"/>
    <w:rsid w:val="000850C5"/>
    <w:rsid w:val="000B0665"/>
    <w:rsid w:val="000B6DF8"/>
    <w:rsid w:val="000D4109"/>
    <w:rsid w:val="000D6E81"/>
    <w:rsid w:val="000E77A5"/>
    <w:rsid w:val="00130851"/>
    <w:rsid w:val="001505E2"/>
    <w:rsid w:val="001675DA"/>
    <w:rsid w:val="001A458E"/>
    <w:rsid w:val="001C50B2"/>
    <w:rsid w:val="0025319D"/>
    <w:rsid w:val="002943D2"/>
    <w:rsid w:val="003B150B"/>
    <w:rsid w:val="003B3836"/>
    <w:rsid w:val="003E5FC7"/>
    <w:rsid w:val="003E6D8D"/>
    <w:rsid w:val="004125F2"/>
    <w:rsid w:val="00463C50"/>
    <w:rsid w:val="004E546A"/>
    <w:rsid w:val="004E6683"/>
    <w:rsid w:val="00527420"/>
    <w:rsid w:val="0054420A"/>
    <w:rsid w:val="00545753"/>
    <w:rsid w:val="00564090"/>
    <w:rsid w:val="005819BC"/>
    <w:rsid w:val="005E054B"/>
    <w:rsid w:val="005E640F"/>
    <w:rsid w:val="006365FE"/>
    <w:rsid w:val="00640DDE"/>
    <w:rsid w:val="00677BA6"/>
    <w:rsid w:val="006931DC"/>
    <w:rsid w:val="006E06E5"/>
    <w:rsid w:val="00734BF8"/>
    <w:rsid w:val="0074672F"/>
    <w:rsid w:val="007B00C5"/>
    <w:rsid w:val="007B785F"/>
    <w:rsid w:val="007F13C2"/>
    <w:rsid w:val="00831DE9"/>
    <w:rsid w:val="008C3F28"/>
    <w:rsid w:val="008C554A"/>
    <w:rsid w:val="008F56D7"/>
    <w:rsid w:val="00912F05"/>
    <w:rsid w:val="00A40E9F"/>
    <w:rsid w:val="00A4213C"/>
    <w:rsid w:val="00A65D83"/>
    <w:rsid w:val="00A72B27"/>
    <w:rsid w:val="00A809DA"/>
    <w:rsid w:val="00A841BE"/>
    <w:rsid w:val="00A95D56"/>
    <w:rsid w:val="00A97463"/>
    <w:rsid w:val="00AB7211"/>
    <w:rsid w:val="00B150A4"/>
    <w:rsid w:val="00B5538E"/>
    <w:rsid w:val="00B9466E"/>
    <w:rsid w:val="00BC69D3"/>
    <w:rsid w:val="00C352B1"/>
    <w:rsid w:val="00C562D8"/>
    <w:rsid w:val="00CE6C56"/>
    <w:rsid w:val="00D02178"/>
    <w:rsid w:val="00D249F0"/>
    <w:rsid w:val="00D76B18"/>
    <w:rsid w:val="00D91101"/>
    <w:rsid w:val="00E1688B"/>
    <w:rsid w:val="00EE658F"/>
    <w:rsid w:val="00F91D1F"/>
    <w:rsid w:val="00FB3B7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B0665"/>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352B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352B1"/>
    <w:rPr>
      <w:rFonts w:ascii="Tahoma" w:hAnsi="Tahoma" w:cs="Tahoma"/>
      <w:sz w:val="16"/>
      <w:szCs w:val="16"/>
    </w:rPr>
  </w:style>
  <w:style w:type="paragraph" w:styleId="Odstavecseseznamem">
    <w:name w:val="List Paragraph"/>
    <w:basedOn w:val="Normln"/>
    <w:uiPriority w:val="34"/>
    <w:qFormat/>
    <w:rsid w:val="007B00C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2350</Words>
  <Characters>13870</Characters>
  <Application>Microsoft Office Word</Application>
  <DocSecurity>0</DocSecurity>
  <Lines>115</Lines>
  <Paragraphs>32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16188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katka</dc:creator>
  <cp:lastModifiedBy>Barbora</cp:lastModifiedBy>
  <cp:revision>2</cp:revision>
  <dcterms:created xsi:type="dcterms:W3CDTF">2016-10-26T18:06:00Z</dcterms:created>
  <dcterms:modified xsi:type="dcterms:W3CDTF">2016-10-26T18:06:00Z</dcterms:modified>
</cp:coreProperties>
</file>